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7B" w:rsidRPr="00EC2A5B" w:rsidRDefault="0028027B" w:rsidP="00EC2A5B">
      <w:pPr>
        <w:pStyle w:val="Nagwek"/>
        <w:tabs>
          <w:tab w:val="clear" w:pos="4536"/>
          <w:tab w:val="clear" w:pos="9072"/>
          <w:tab w:val="left" w:pos="7694"/>
        </w:tabs>
        <w:jc w:val="right"/>
        <w:rPr>
          <w:rFonts w:ascii="Lato" w:hAnsi="Lato"/>
          <w:b/>
          <w:color w:val="808080" w:themeColor="background1" w:themeShade="80"/>
          <w:sz w:val="36"/>
          <w:szCs w:val="24"/>
        </w:rPr>
      </w:pPr>
      <w:r w:rsidRPr="00EC2A5B">
        <w:rPr>
          <w:rFonts w:ascii="Lato" w:hAnsi="Lato"/>
          <w:b/>
          <w:color w:val="808080" w:themeColor="background1" w:themeShade="80"/>
          <w:sz w:val="36"/>
          <w:szCs w:val="24"/>
        </w:rPr>
        <w:t>Komunikat prasowy</w:t>
      </w:r>
      <w:r w:rsidR="00D536C7">
        <w:rPr>
          <w:rFonts w:ascii="Lato" w:hAnsi="Lato"/>
          <w:b/>
          <w:noProof/>
          <w:color w:val="808080" w:themeColor="background1" w:themeShade="80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539750" cy="10692130"/>
                <wp:effectExtent l="0" t="0" r="0" b="0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069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8.7pt;margin-top:0;width:42.5pt;height:841.9pt;z-index:-2516490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" o:allowincell="f" filled="f" stroked="f">
                <w10:wrap anchorx="page" anchory="page"/>
              </v:rect>
            </w:pict>
          </mc:Fallback>
        </mc:AlternateContent>
      </w:r>
      <w:r w:rsidR="00D536C7">
        <w:rPr>
          <w:rFonts w:ascii="Lato" w:hAnsi="Lato"/>
          <w:b/>
          <w:noProof/>
          <w:color w:val="808080" w:themeColor="background1" w:themeShade="80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1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99795" cy="10692130"/>
                <wp:effectExtent l="0" t="0" r="0" b="0"/>
                <wp:wrapNone/>
                <wp:docPr id="1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069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0;margin-top:0;width:70.85pt;height:841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" o:allowincell="f" filled="f" stroked="f">
                <w10:wrap anchorx="page" anchory="page"/>
                <w10:anchorlock/>
              </v:rect>
            </w:pict>
          </mc:Fallback>
        </mc:AlternateContent>
      </w:r>
      <w:r w:rsidR="00D536C7">
        <w:rPr>
          <w:rFonts w:ascii="Lato" w:hAnsi="Lato"/>
          <w:b/>
          <w:noProof/>
          <w:color w:val="808080" w:themeColor="background1" w:themeShade="80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1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20090" cy="10692130"/>
                <wp:effectExtent l="0" t="0" r="0" b="0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069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0;margin-top:0;width:56.7pt;height:841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" o:allowincell="f" filled="f" stroked="f">
                <w10:wrap anchorx="page" anchory="page"/>
                <w10:anchorlock/>
              </v:rect>
            </w:pict>
          </mc:Fallback>
        </mc:AlternateContent>
      </w:r>
    </w:p>
    <w:p w:rsidR="00C432CE" w:rsidRPr="00EC2A5B" w:rsidRDefault="0028753F" w:rsidP="00EC2A5B">
      <w:pPr>
        <w:jc w:val="right"/>
        <w:rPr>
          <w:rFonts w:ascii="Lato" w:hAnsi="Lato"/>
          <w:b/>
          <w:sz w:val="24"/>
          <w:szCs w:val="32"/>
        </w:rPr>
      </w:pPr>
      <w:r w:rsidRPr="00EC2A5B">
        <w:rPr>
          <w:rFonts w:ascii="Lato" w:hAnsi="Lato"/>
          <w:b/>
          <w:sz w:val="24"/>
          <w:szCs w:val="32"/>
        </w:rPr>
        <w:t>1</w:t>
      </w:r>
      <w:r w:rsidR="008C1A6F">
        <w:rPr>
          <w:rFonts w:ascii="Lato" w:hAnsi="Lato"/>
          <w:b/>
          <w:sz w:val="24"/>
          <w:szCs w:val="32"/>
        </w:rPr>
        <w:t>8</w:t>
      </w:r>
      <w:bookmarkStart w:id="0" w:name="_GoBack"/>
      <w:bookmarkEnd w:id="0"/>
      <w:r w:rsidR="004464A3" w:rsidRPr="00EC2A5B">
        <w:rPr>
          <w:rFonts w:ascii="Lato" w:hAnsi="Lato"/>
          <w:b/>
          <w:sz w:val="24"/>
          <w:szCs w:val="32"/>
        </w:rPr>
        <w:t xml:space="preserve"> października</w:t>
      </w:r>
      <w:r w:rsidR="0028027B" w:rsidRPr="00EC2A5B">
        <w:rPr>
          <w:rFonts w:ascii="Lato" w:hAnsi="Lato"/>
          <w:b/>
          <w:sz w:val="24"/>
          <w:szCs w:val="32"/>
        </w:rPr>
        <w:t xml:space="preserve"> 2017 r.</w:t>
      </w:r>
    </w:p>
    <w:p w:rsidR="00EC2A5B" w:rsidRPr="00EC2A5B" w:rsidRDefault="00EC2A5B" w:rsidP="005E61AD">
      <w:pPr>
        <w:jc w:val="both"/>
        <w:rPr>
          <w:rFonts w:ascii="Lato" w:hAnsi="Lato"/>
          <w:b/>
          <w:sz w:val="28"/>
          <w:szCs w:val="20"/>
        </w:rPr>
      </w:pPr>
    </w:p>
    <w:p w:rsidR="002B68C8" w:rsidRPr="00D536C7" w:rsidRDefault="00EC2A5B" w:rsidP="005E61AD">
      <w:pPr>
        <w:jc w:val="both"/>
        <w:rPr>
          <w:rFonts w:ascii="Lato" w:hAnsi="Lato"/>
          <w:b/>
          <w:sz w:val="20"/>
          <w:szCs w:val="20"/>
        </w:rPr>
      </w:pPr>
      <w:r w:rsidRPr="00D536C7">
        <w:rPr>
          <w:rFonts w:ascii="Lato" w:hAnsi="Lato"/>
          <w:b/>
          <w:sz w:val="20"/>
          <w:szCs w:val="20"/>
        </w:rPr>
        <w:t>Henkel i BETTER razem na rzecz wspierania różnorodności</w:t>
      </w:r>
    </w:p>
    <w:p w:rsidR="00EC2A5B" w:rsidRPr="00EC2A5B" w:rsidRDefault="00EC2A5B" w:rsidP="005E61AD">
      <w:pPr>
        <w:jc w:val="both"/>
        <w:rPr>
          <w:rFonts w:ascii="Lato" w:hAnsi="Lato"/>
          <w:b/>
          <w:sz w:val="28"/>
          <w:szCs w:val="20"/>
        </w:rPr>
      </w:pPr>
    </w:p>
    <w:p w:rsidR="00065654" w:rsidRPr="00EC2A5B" w:rsidRDefault="00950872" w:rsidP="00D536C7">
      <w:pPr>
        <w:rPr>
          <w:rFonts w:ascii="Lato" w:hAnsi="Lato"/>
          <w:b/>
          <w:sz w:val="34"/>
          <w:szCs w:val="20"/>
        </w:rPr>
      </w:pPr>
      <w:r w:rsidRPr="00EC2A5B">
        <w:rPr>
          <w:rFonts w:ascii="Lato" w:hAnsi="Lato"/>
          <w:b/>
          <w:sz w:val="34"/>
          <w:szCs w:val="20"/>
        </w:rPr>
        <w:t>Rekordowa liczba uczestników</w:t>
      </w:r>
      <w:r w:rsidR="00134E5E" w:rsidRPr="00EC2A5B">
        <w:rPr>
          <w:rFonts w:ascii="Lato" w:hAnsi="Lato"/>
          <w:b/>
          <w:sz w:val="34"/>
          <w:szCs w:val="20"/>
        </w:rPr>
        <w:t xml:space="preserve"> </w:t>
      </w:r>
      <w:r w:rsidR="00065654" w:rsidRPr="00EC2A5B">
        <w:rPr>
          <w:rFonts w:ascii="Lato" w:hAnsi="Lato"/>
          <w:b/>
          <w:sz w:val="34"/>
          <w:szCs w:val="20"/>
        </w:rPr>
        <w:t>IV Kongres</w:t>
      </w:r>
      <w:r w:rsidR="00D536C7">
        <w:rPr>
          <w:rFonts w:ascii="Lato" w:hAnsi="Lato"/>
          <w:b/>
          <w:sz w:val="34"/>
          <w:szCs w:val="20"/>
        </w:rPr>
        <w:t xml:space="preserve">u </w:t>
      </w:r>
      <w:r w:rsidR="00065654" w:rsidRPr="00EC2A5B">
        <w:rPr>
          <w:rFonts w:ascii="Lato" w:hAnsi="Lato"/>
          <w:b/>
          <w:sz w:val="34"/>
          <w:szCs w:val="20"/>
        </w:rPr>
        <w:t>Różnorodności</w:t>
      </w:r>
      <w:r w:rsidR="002B68C8" w:rsidRPr="00EC2A5B">
        <w:rPr>
          <w:rFonts w:ascii="Lato" w:hAnsi="Lato"/>
          <w:b/>
          <w:sz w:val="34"/>
          <w:szCs w:val="20"/>
        </w:rPr>
        <w:t xml:space="preserve"> „O tolerancji”</w:t>
      </w:r>
      <w:r w:rsidR="00065654" w:rsidRPr="00EC2A5B">
        <w:rPr>
          <w:rFonts w:ascii="Lato" w:hAnsi="Lato"/>
          <w:b/>
          <w:sz w:val="34"/>
          <w:szCs w:val="20"/>
        </w:rPr>
        <w:t xml:space="preserve"> </w:t>
      </w:r>
    </w:p>
    <w:p w:rsidR="00065654" w:rsidRPr="00EC2A5B" w:rsidRDefault="00065654" w:rsidP="005E61AD">
      <w:pPr>
        <w:jc w:val="both"/>
        <w:rPr>
          <w:rFonts w:ascii="Lato" w:hAnsi="Lato"/>
          <w:sz w:val="20"/>
          <w:szCs w:val="20"/>
        </w:rPr>
      </w:pPr>
    </w:p>
    <w:p w:rsidR="00065654" w:rsidRPr="00EC2A5B" w:rsidRDefault="00065654" w:rsidP="00950872">
      <w:pPr>
        <w:jc w:val="both"/>
        <w:rPr>
          <w:rFonts w:ascii="Lato" w:hAnsi="Lato"/>
          <w:b/>
          <w:sz w:val="20"/>
          <w:szCs w:val="20"/>
        </w:rPr>
      </w:pPr>
      <w:r w:rsidRPr="00EC2A5B">
        <w:rPr>
          <w:rFonts w:ascii="Lato" w:hAnsi="Lato"/>
          <w:b/>
          <w:sz w:val="20"/>
          <w:szCs w:val="20"/>
        </w:rPr>
        <w:t>13 października 2017 r. w warszawskim Och-Teatrze odbył</w:t>
      </w:r>
      <w:r w:rsidR="00FA160A" w:rsidRPr="00EC2A5B">
        <w:rPr>
          <w:rFonts w:ascii="Lato" w:hAnsi="Lato"/>
          <w:b/>
          <w:sz w:val="20"/>
          <w:szCs w:val="20"/>
        </w:rPr>
        <w:t>o</w:t>
      </w:r>
      <w:r w:rsidRPr="00EC2A5B">
        <w:rPr>
          <w:rFonts w:ascii="Lato" w:hAnsi="Lato"/>
          <w:b/>
          <w:sz w:val="20"/>
          <w:szCs w:val="20"/>
        </w:rPr>
        <w:t xml:space="preserve"> się </w:t>
      </w:r>
      <w:r w:rsidR="00FA160A" w:rsidRPr="00EC2A5B">
        <w:rPr>
          <w:rFonts w:ascii="Lato" w:hAnsi="Lato"/>
          <w:b/>
          <w:sz w:val="20"/>
          <w:szCs w:val="20"/>
        </w:rPr>
        <w:t xml:space="preserve">coroczne </w:t>
      </w:r>
      <w:r w:rsidR="009962A2" w:rsidRPr="00EC2A5B">
        <w:rPr>
          <w:rFonts w:ascii="Lato" w:hAnsi="Lato"/>
          <w:b/>
          <w:sz w:val="20"/>
          <w:szCs w:val="20"/>
        </w:rPr>
        <w:t xml:space="preserve">święto </w:t>
      </w:r>
      <w:r w:rsidR="00FA160A" w:rsidRPr="00EC2A5B">
        <w:rPr>
          <w:rFonts w:ascii="Lato" w:hAnsi="Lato"/>
          <w:b/>
          <w:sz w:val="20"/>
          <w:szCs w:val="20"/>
        </w:rPr>
        <w:t>praktyków i entuzjastów różnorodności i</w:t>
      </w:r>
      <w:r w:rsidR="00E55908" w:rsidRPr="00EC2A5B">
        <w:rPr>
          <w:rFonts w:ascii="Lato" w:hAnsi="Lato"/>
          <w:b/>
          <w:sz w:val="20"/>
          <w:szCs w:val="20"/>
        </w:rPr>
        <w:t xml:space="preserve"> włączania społecznego</w:t>
      </w:r>
      <w:r w:rsidR="00FA160A" w:rsidRPr="00EC2A5B">
        <w:rPr>
          <w:rFonts w:ascii="Lato" w:hAnsi="Lato"/>
          <w:b/>
          <w:sz w:val="20"/>
          <w:szCs w:val="20"/>
        </w:rPr>
        <w:t>. IV Kongres Różnorodności</w:t>
      </w:r>
      <w:r w:rsidR="009962A2" w:rsidRPr="00EC2A5B">
        <w:rPr>
          <w:rFonts w:ascii="Lato" w:hAnsi="Lato"/>
          <w:b/>
          <w:sz w:val="20"/>
          <w:szCs w:val="20"/>
        </w:rPr>
        <w:t xml:space="preserve"> „O tolerancji”</w:t>
      </w:r>
      <w:r w:rsidR="00FA160A" w:rsidRPr="00EC2A5B">
        <w:rPr>
          <w:rFonts w:ascii="Lato" w:hAnsi="Lato"/>
          <w:b/>
          <w:sz w:val="20"/>
          <w:szCs w:val="20"/>
        </w:rPr>
        <w:t xml:space="preserve"> obfitował w ciekawe dyskusje nad postawami społecznymi </w:t>
      </w:r>
      <w:r w:rsidR="002B68C8" w:rsidRPr="00EC2A5B">
        <w:rPr>
          <w:rFonts w:ascii="Lato" w:hAnsi="Lato"/>
          <w:b/>
          <w:sz w:val="20"/>
          <w:szCs w:val="20"/>
        </w:rPr>
        <w:t>oraz</w:t>
      </w:r>
      <w:r w:rsidR="00FA160A" w:rsidRPr="00EC2A5B">
        <w:rPr>
          <w:rFonts w:ascii="Lato" w:hAnsi="Lato"/>
          <w:b/>
          <w:sz w:val="20"/>
          <w:szCs w:val="20"/>
        </w:rPr>
        <w:t xml:space="preserve"> pomysłami sprzyjającymi budowaniu i wzmacnianiu otwartości na różnorodność w miejscu pracy, przestrzeni publicznej czy dyskursie publicznym. </w:t>
      </w:r>
      <w:r w:rsidR="00134E5E" w:rsidRPr="00EC2A5B">
        <w:rPr>
          <w:rFonts w:ascii="Lato" w:hAnsi="Lato"/>
          <w:b/>
          <w:bCs/>
          <w:color w:val="auto"/>
          <w:sz w:val="20"/>
          <w:szCs w:val="20"/>
          <w:shd w:val="clear" w:color="auto" w:fill="FFFFFF"/>
        </w:rPr>
        <w:t xml:space="preserve">Wydarzenie, </w:t>
      </w:r>
      <w:r w:rsidR="00FA160A" w:rsidRPr="00EC2A5B">
        <w:rPr>
          <w:rFonts w:ascii="Lato" w:hAnsi="Lato"/>
          <w:b/>
          <w:bCs/>
          <w:color w:val="auto"/>
          <w:sz w:val="20"/>
          <w:szCs w:val="20"/>
          <w:shd w:val="clear" w:color="auto" w:fill="FFFFFF"/>
        </w:rPr>
        <w:t>od 4</w:t>
      </w:r>
      <w:r w:rsidR="00134E5E" w:rsidRPr="00EC2A5B">
        <w:rPr>
          <w:rFonts w:ascii="Lato" w:hAnsi="Lato"/>
          <w:b/>
          <w:bCs/>
          <w:color w:val="auto"/>
          <w:sz w:val="20"/>
          <w:szCs w:val="20"/>
          <w:shd w:val="clear" w:color="auto" w:fill="FFFFFF"/>
        </w:rPr>
        <w:t xml:space="preserve"> lat organizowane </w:t>
      </w:r>
      <w:r w:rsidRPr="00EC2A5B">
        <w:rPr>
          <w:rFonts w:ascii="Lato" w:hAnsi="Lato"/>
          <w:b/>
          <w:bCs/>
          <w:color w:val="auto"/>
          <w:sz w:val="20"/>
          <w:szCs w:val="20"/>
          <w:shd w:val="clear" w:color="auto" w:fill="FFFFFF"/>
        </w:rPr>
        <w:t xml:space="preserve">przez </w:t>
      </w:r>
      <w:r w:rsidR="002B68C8" w:rsidRPr="00EC2A5B">
        <w:rPr>
          <w:rFonts w:ascii="Lato" w:hAnsi="Lato"/>
          <w:b/>
          <w:bCs/>
          <w:color w:val="auto"/>
          <w:sz w:val="20"/>
          <w:szCs w:val="20"/>
          <w:shd w:val="clear" w:color="auto" w:fill="FFFFFF"/>
        </w:rPr>
        <w:t>platformę</w:t>
      </w:r>
      <w:r w:rsidRPr="00EC2A5B">
        <w:rPr>
          <w:rFonts w:ascii="Lato" w:hAnsi="Lato"/>
          <w:b/>
          <w:bCs/>
          <w:color w:val="auto"/>
          <w:sz w:val="20"/>
          <w:szCs w:val="20"/>
          <w:shd w:val="clear" w:color="auto" w:fill="FFFFFF"/>
        </w:rPr>
        <w:t xml:space="preserve"> BE.NAVIGATOR oraz firmę Henkel Polska</w:t>
      </w:r>
      <w:r w:rsidR="00E55908" w:rsidRPr="00EC2A5B">
        <w:rPr>
          <w:rFonts w:ascii="Lato" w:hAnsi="Lato"/>
          <w:b/>
          <w:bCs/>
          <w:color w:val="auto"/>
          <w:sz w:val="20"/>
          <w:szCs w:val="20"/>
          <w:shd w:val="clear" w:color="auto" w:fill="FFFFFF"/>
        </w:rPr>
        <w:t>,</w:t>
      </w:r>
      <w:r w:rsidR="00134E5E" w:rsidRPr="00EC2A5B">
        <w:rPr>
          <w:rFonts w:ascii="Lato" w:hAnsi="Lato"/>
          <w:b/>
          <w:bCs/>
          <w:color w:val="auto"/>
          <w:sz w:val="20"/>
          <w:szCs w:val="20"/>
          <w:shd w:val="clear" w:color="auto" w:fill="FFFFFF"/>
        </w:rPr>
        <w:t xml:space="preserve"> zgromadziło niemal 300 uczestników </w:t>
      </w:r>
      <w:r w:rsidR="008F0052" w:rsidRPr="00EC2A5B">
        <w:rPr>
          <w:rFonts w:ascii="Lato" w:hAnsi="Lato"/>
          <w:b/>
          <w:bCs/>
          <w:color w:val="auto"/>
          <w:sz w:val="20"/>
          <w:szCs w:val="20"/>
          <w:shd w:val="clear" w:color="auto" w:fill="FFFFFF"/>
        </w:rPr>
        <w:t>(</w:t>
      </w:r>
      <w:r w:rsidR="00FE206F" w:rsidRPr="00EC2A5B">
        <w:rPr>
          <w:rFonts w:ascii="Lato" w:hAnsi="Lato"/>
          <w:b/>
          <w:bCs/>
          <w:color w:val="auto"/>
          <w:sz w:val="20"/>
          <w:szCs w:val="20"/>
          <w:shd w:val="clear" w:color="auto" w:fill="FFFFFF"/>
        </w:rPr>
        <w:t>w przestrzeni teatru</w:t>
      </w:r>
      <w:r w:rsidR="00EC2A5B" w:rsidRPr="00EC2A5B">
        <w:rPr>
          <w:rFonts w:ascii="Lato" w:hAnsi="Lato"/>
          <w:b/>
          <w:bCs/>
          <w:color w:val="auto"/>
          <w:sz w:val="20"/>
          <w:szCs w:val="20"/>
          <w:shd w:val="clear" w:color="auto" w:fill="FFFFFF"/>
        </w:rPr>
        <w:t xml:space="preserve"> oraz</w:t>
      </w:r>
      <w:r w:rsidR="00134E5E" w:rsidRPr="00EC2A5B">
        <w:rPr>
          <w:rFonts w:ascii="Lato" w:hAnsi="Lato"/>
          <w:b/>
          <w:bCs/>
          <w:color w:val="auto"/>
          <w:sz w:val="20"/>
          <w:szCs w:val="20"/>
          <w:shd w:val="clear" w:color="auto" w:fill="FFFFFF"/>
        </w:rPr>
        <w:t xml:space="preserve"> poprzez transmisję on-</w:t>
      </w:r>
      <w:proofErr w:type="spellStart"/>
      <w:r w:rsidR="00134E5E" w:rsidRPr="00EC2A5B">
        <w:rPr>
          <w:rFonts w:ascii="Lato" w:hAnsi="Lato"/>
          <w:b/>
          <w:bCs/>
          <w:color w:val="auto"/>
          <w:sz w:val="20"/>
          <w:szCs w:val="20"/>
          <w:shd w:val="clear" w:color="auto" w:fill="FFFFFF"/>
        </w:rPr>
        <w:t>line</w:t>
      </w:r>
      <w:proofErr w:type="spellEnd"/>
      <w:r w:rsidR="008F0052" w:rsidRPr="00EC2A5B">
        <w:rPr>
          <w:rFonts w:ascii="Lato" w:hAnsi="Lato"/>
          <w:b/>
          <w:bCs/>
          <w:color w:val="auto"/>
          <w:sz w:val="20"/>
          <w:szCs w:val="20"/>
          <w:shd w:val="clear" w:color="auto" w:fill="FFFFFF"/>
        </w:rPr>
        <w:t>)</w:t>
      </w:r>
      <w:r w:rsidRPr="00EC2A5B">
        <w:rPr>
          <w:rFonts w:ascii="Lato" w:hAnsi="Lato"/>
          <w:b/>
          <w:bCs/>
          <w:color w:val="auto"/>
          <w:sz w:val="20"/>
          <w:szCs w:val="20"/>
          <w:shd w:val="clear" w:color="auto" w:fill="FFFFFF"/>
        </w:rPr>
        <w:t>.</w:t>
      </w:r>
    </w:p>
    <w:p w:rsidR="00065654" w:rsidRPr="00EC2A5B" w:rsidRDefault="00065654" w:rsidP="005E61AD">
      <w:pPr>
        <w:jc w:val="both"/>
        <w:rPr>
          <w:rFonts w:ascii="Lato" w:hAnsi="Lato"/>
          <w:b/>
          <w:sz w:val="20"/>
          <w:szCs w:val="20"/>
        </w:rPr>
      </w:pPr>
    </w:p>
    <w:p w:rsidR="000A37FB" w:rsidRPr="00EC2A5B" w:rsidRDefault="00E55908" w:rsidP="005E61AD">
      <w:pPr>
        <w:jc w:val="both"/>
        <w:rPr>
          <w:rFonts w:ascii="Lato" w:hAnsi="Lato"/>
          <w:color w:val="auto"/>
          <w:sz w:val="20"/>
          <w:szCs w:val="20"/>
        </w:rPr>
      </w:pPr>
      <w:r w:rsidRPr="00EC2A5B">
        <w:rPr>
          <w:rFonts w:ascii="Lato" w:hAnsi="Lato"/>
          <w:color w:val="auto"/>
          <w:sz w:val="20"/>
          <w:szCs w:val="20"/>
        </w:rPr>
        <w:t>Gości</w:t>
      </w:r>
      <w:r w:rsidR="00AC344D" w:rsidRPr="00EC2A5B">
        <w:rPr>
          <w:rFonts w:ascii="Lato" w:hAnsi="Lato"/>
          <w:color w:val="auto"/>
          <w:sz w:val="20"/>
          <w:szCs w:val="20"/>
        </w:rPr>
        <w:t xml:space="preserve"> </w:t>
      </w:r>
      <w:r w:rsidR="008514EC" w:rsidRPr="00EC2A5B">
        <w:rPr>
          <w:rFonts w:ascii="Lato" w:hAnsi="Lato"/>
          <w:color w:val="auto"/>
          <w:sz w:val="20"/>
          <w:szCs w:val="20"/>
        </w:rPr>
        <w:t xml:space="preserve">Kongresu </w:t>
      </w:r>
      <w:r w:rsidR="00AC344D" w:rsidRPr="00EC2A5B">
        <w:rPr>
          <w:rFonts w:ascii="Lato" w:hAnsi="Lato"/>
          <w:color w:val="auto"/>
          <w:sz w:val="20"/>
          <w:szCs w:val="20"/>
        </w:rPr>
        <w:t xml:space="preserve">powitała z ekranu Krystyna Janda w przygotowanym specjalnie na potrzeby </w:t>
      </w:r>
      <w:r w:rsidR="008514EC" w:rsidRPr="00EC2A5B">
        <w:rPr>
          <w:rFonts w:ascii="Lato" w:hAnsi="Lato"/>
          <w:color w:val="auto"/>
          <w:sz w:val="20"/>
          <w:szCs w:val="20"/>
        </w:rPr>
        <w:t xml:space="preserve">wydarzenia </w:t>
      </w:r>
      <w:r w:rsidR="00AC344D" w:rsidRPr="00EC2A5B">
        <w:rPr>
          <w:rFonts w:ascii="Lato" w:hAnsi="Lato"/>
          <w:color w:val="auto"/>
          <w:sz w:val="20"/>
          <w:szCs w:val="20"/>
        </w:rPr>
        <w:t>materiale video poświęconym tolerancji i akceptacji dla odmienności poglądów.</w:t>
      </w:r>
      <w:r w:rsidR="001C3573" w:rsidRPr="00EC2A5B">
        <w:rPr>
          <w:rFonts w:ascii="Lato" w:hAnsi="Lato"/>
          <w:color w:val="auto"/>
          <w:sz w:val="20"/>
          <w:szCs w:val="20"/>
        </w:rPr>
        <w:t xml:space="preserve"> </w:t>
      </w:r>
    </w:p>
    <w:p w:rsidR="000A37FB" w:rsidRPr="00EC2A5B" w:rsidRDefault="000A37FB" w:rsidP="005E61AD">
      <w:pPr>
        <w:jc w:val="both"/>
        <w:rPr>
          <w:rFonts w:ascii="Lato" w:hAnsi="Lato"/>
          <w:color w:val="auto"/>
          <w:sz w:val="20"/>
          <w:szCs w:val="20"/>
        </w:rPr>
      </w:pPr>
    </w:p>
    <w:p w:rsidR="00AC344D" w:rsidRDefault="00AC344D" w:rsidP="005E61AD">
      <w:pPr>
        <w:jc w:val="both"/>
        <w:rPr>
          <w:rFonts w:ascii="Lato" w:hAnsi="Lato"/>
          <w:i/>
          <w:color w:val="auto"/>
          <w:sz w:val="20"/>
          <w:szCs w:val="20"/>
        </w:rPr>
      </w:pPr>
      <w:r w:rsidRPr="00EC2A5B">
        <w:rPr>
          <w:rFonts w:ascii="Lato" w:hAnsi="Lato"/>
          <w:color w:val="auto"/>
          <w:sz w:val="20"/>
          <w:szCs w:val="20"/>
        </w:rPr>
        <w:t xml:space="preserve">Gospodarze </w:t>
      </w:r>
      <w:r w:rsidR="001C3573" w:rsidRPr="00EC2A5B">
        <w:rPr>
          <w:rFonts w:ascii="Lato" w:hAnsi="Lato"/>
          <w:color w:val="auto"/>
          <w:sz w:val="20"/>
          <w:szCs w:val="20"/>
        </w:rPr>
        <w:t xml:space="preserve">wydarzenia również </w:t>
      </w:r>
      <w:r w:rsidRPr="00EC2A5B">
        <w:rPr>
          <w:rFonts w:ascii="Lato" w:hAnsi="Lato"/>
          <w:color w:val="auto"/>
          <w:sz w:val="20"/>
          <w:szCs w:val="20"/>
        </w:rPr>
        <w:t xml:space="preserve">podkreślali rolę otoczenia </w:t>
      </w:r>
      <w:r w:rsidR="008B4304" w:rsidRPr="00EC2A5B">
        <w:rPr>
          <w:rFonts w:ascii="Lato" w:hAnsi="Lato"/>
          <w:color w:val="auto"/>
          <w:sz w:val="20"/>
          <w:szCs w:val="20"/>
        </w:rPr>
        <w:t xml:space="preserve">społecznego </w:t>
      </w:r>
      <w:r w:rsidRPr="00EC2A5B">
        <w:rPr>
          <w:rFonts w:ascii="Lato" w:hAnsi="Lato"/>
          <w:color w:val="auto"/>
          <w:sz w:val="20"/>
          <w:szCs w:val="20"/>
        </w:rPr>
        <w:t>i kondycji idei różnorodności w Polsce</w:t>
      </w:r>
      <w:r w:rsidR="00EC2A5B">
        <w:rPr>
          <w:rFonts w:ascii="Lato" w:hAnsi="Lato"/>
          <w:i/>
          <w:color w:val="auto"/>
          <w:sz w:val="20"/>
          <w:szCs w:val="20"/>
        </w:rPr>
        <w:t>:</w:t>
      </w:r>
    </w:p>
    <w:p w:rsidR="00EC2A5B" w:rsidRPr="00EC2A5B" w:rsidRDefault="00EC2A5B" w:rsidP="005E61AD">
      <w:pPr>
        <w:jc w:val="both"/>
        <w:rPr>
          <w:rFonts w:ascii="Lato" w:hAnsi="Lato"/>
          <w:color w:val="auto"/>
          <w:sz w:val="20"/>
          <w:szCs w:val="20"/>
        </w:rPr>
      </w:pPr>
    </w:p>
    <w:p w:rsidR="0036017C" w:rsidRDefault="000A37FB" w:rsidP="005E61AD">
      <w:pPr>
        <w:jc w:val="both"/>
        <w:rPr>
          <w:rFonts w:ascii="Lato" w:hAnsi="Lato"/>
          <w:color w:val="auto"/>
          <w:sz w:val="20"/>
          <w:szCs w:val="20"/>
        </w:rPr>
      </w:pPr>
      <w:r w:rsidRPr="00EC2A5B">
        <w:rPr>
          <w:rFonts w:ascii="Lato" w:hAnsi="Lato"/>
          <w:color w:val="auto"/>
          <w:sz w:val="20"/>
          <w:szCs w:val="20"/>
        </w:rPr>
        <w:t>–</w:t>
      </w:r>
      <w:r w:rsidR="00AC344D" w:rsidRPr="00EC2A5B">
        <w:rPr>
          <w:rFonts w:ascii="Lato" w:hAnsi="Lato"/>
          <w:i/>
          <w:color w:val="auto"/>
          <w:sz w:val="20"/>
          <w:szCs w:val="20"/>
        </w:rPr>
        <w:t xml:space="preserve"> Biznes nie działa w próżni. </w:t>
      </w:r>
      <w:r w:rsidR="0036017C" w:rsidRPr="00EC2A5B">
        <w:rPr>
          <w:rFonts w:ascii="Lato" w:hAnsi="Lato"/>
          <w:i/>
          <w:color w:val="auto"/>
          <w:sz w:val="20"/>
          <w:szCs w:val="20"/>
        </w:rPr>
        <w:t>Różnorodność</w:t>
      </w:r>
      <w:r w:rsidR="002C7A01" w:rsidRPr="00EC2A5B">
        <w:rPr>
          <w:rFonts w:ascii="Lato" w:hAnsi="Lato"/>
          <w:i/>
          <w:color w:val="auto"/>
          <w:sz w:val="20"/>
          <w:szCs w:val="20"/>
        </w:rPr>
        <w:t xml:space="preserve"> zmienia s</w:t>
      </w:r>
      <w:r w:rsidR="0036017C" w:rsidRPr="00EC2A5B">
        <w:rPr>
          <w:rFonts w:ascii="Lato" w:hAnsi="Lato"/>
          <w:i/>
          <w:color w:val="auto"/>
          <w:sz w:val="20"/>
          <w:szCs w:val="20"/>
        </w:rPr>
        <w:t>p</w:t>
      </w:r>
      <w:r w:rsidR="002C7A01" w:rsidRPr="00EC2A5B">
        <w:rPr>
          <w:rFonts w:ascii="Lato" w:hAnsi="Lato"/>
          <w:i/>
          <w:color w:val="auto"/>
          <w:sz w:val="20"/>
          <w:szCs w:val="20"/>
        </w:rPr>
        <w:t>osób, w jaki ludzie wchodzą ze sobą w interakcje, komunikują</w:t>
      </w:r>
      <w:r w:rsidR="0036017C" w:rsidRPr="00EC2A5B">
        <w:rPr>
          <w:rFonts w:ascii="Lato" w:hAnsi="Lato"/>
          <w:i/>
          <w:color w:val="auto"/>
          <w:sz w:val="20"/>
          <w:szCs w:val="20"/>
        </w:rPr>
        <w:t xml:space="preserve"> się, zarządzają organizacją</w:t>
      </w:r>
      <w:r w:rsidR="002C7A01" w:rsidRPr="00EC2A5B">
        <w:rPr>
          <w:rFonts w:ascii="Lato" w:hAnsi="Lato"/>
          <w:i/>
          <w:color w:val="auto"/>
          <w:sz w:val="20"/>
          <w:szCs w:val="20"/>
        </w:rPr>
        <w:t>. Różnorodność pozwala nam dostrzec w ludziach to, co jest dobre i wartościowe</w:t>
      </w:r>
      <w:r w:rsidR="002C7A01" w:rsidRPr="00EC2A5B">
        <w:rPr>
          <w:rFonts w:ascii="Lato" w:hAnsi="Lato"/>
          <w:color w:val="auto"/>
          <w:sz w:val="20"/>
          <w:szCs w:val="20"/>
        </w:rPr>
        <w:t xml:space="preserve"> – </w:t>
      </w:r>
      <w:r w:rsidR="00AC344D" w:rsidRPr="00EC2A5B">
        <w:rPr>
          <w:rFonts w:ascii="Lato" w:hAnsi="Lato"/>
          <w:color w:val="auto"/>
          <w:sz w:val="20"/>
          <w:szCs w:val="20"/>
        </w:rPr>
        <w:t>powiedziała</w:t>
      </w:r>
      <w:r w:rsidR="0036017C" w:rsidRPr="00EC2A5B">
        <w:rPr>
          <w:rFonts w:ascii="Lato" w:hAnsi="Lato"/>
          <w:color w:val="auto"/>
          <w:sz w:val="20"/>
          <w:szCs w:val="20"/>
        </w:rPr>
        <w:t>, witając gości</w:t>
      </w:r>
      <w:r w:rsidR="008514EC" w:rsidRPr="00EC2A5B">
        <w:rPr>
          <w:rFonts w:ascii="Lato" w:hAnsi="Lato"/>
          <w:color w:val="auto"/>
          <w:sz w:val="20"/>
          <w:szCs w:val="20"/>
        </w:rPr>
        <w:t>,</w:t>
      </w:r>
      <w:r w:rsidR="0036017C" w:rsidRPr="00EC2A5B">
        <w:rPr>
          <w:rFonts w:ascii="Lato" w:hAnsi="Lato"/>
          <w:color w:val="auto"/>
          <w:sz w:val="20"/>
          <w:szCs w:val="20"/>
        </w:rPr>
        <w:t xml:space="preserve"> </w:t>
      </w:r>
      <w:r w:rsidR="002C7A01" w:rsidRPr="00EC2A5B">
        <w:rPr>
          <w:rFonts w:ascii="Lato" w:hAnsi="Lato"/>
          <w:color w:val="auto"/>
          <w:sz w:val="20"/>
          <w:szCs w:val="20"/>
        </w:rPr>
        <w:t>Dorota</w:t>
      </w:r>
      <w:r w:rsidR="002B68C8" w:rsidRPr="00EC2A5B">
        <w:rPr>
          <w:rFonts w:ascii="Lato" w:hAnsi="Lato"/>
          <w:color w:val="auto"/>
          <w:sz w:val="20"/>
          <w:szCs w:val="20"/>
        </w:rPr>
        <w:t xml:space="preserve"> Strosznajder, </w:t>
      </w:r>
      <w:r w:rsidR="0036017C" w:rsidRPr="00EC2A5B">
        <w:rPr>
          <w:rFonts w:ascii="Lato" w:hAnsi="Lato"/>
          <w:color w:val="auto"/>
          <w:sz w:val="20"/>
          <w:szCs w:val="20"/>
        </w:rPr>
        <w:t>pełnomocnik ds. odpowiedzialności społecznej Henkel Polska.</w:t>
      </w:r>
    </w:p>
    <w:p w:rsidR="00EC2A5B" w:rsidRPr="00EC2A5B" w:rsidRDefault="00EC2A5B" w:rsidP="005E61AD">
      <w:pPr>
        <w:jc w:val="both"/>
        <w:rPr>
          <w:rFonts w:ascii="Lato" w:hAnsi="Lato"/>
          <w:i/>
          <w:color w:val="auto"/>
          <w:sz w:val="20"/>
          <w:szCs w:val="20"/>
        </w:rPr>
      </w:pPr>
    </w:p>
    <w:p w:rsidR="002C7A01" w:rsidRPr="00EC2A5B" w:rsidRDefault="000A37FB" w:rsidP="005E61AD">
      <w:pPr>
        <w:jc w:val="both"/>
        <w:rPr>
          <w:rFonts w:ascii="Lato" w:hAnsi="Lato"/>
          <w:color w:val="auto"/>
          <w:sz w:val="20"/>
          <w:szCs w:val="20"/>
        </w:rPr>
      </w:pPr>
      <w:r w:rsidRPr="00EC2A5B">
        <w:rPr>
          <w:rFonts w:ascii="Lato" w:hAnsi="Lato"/>
          <w:color w:val="auto"/>
          <w:sz w:val="20"/>
          <w:szCs w:val="20"/>
        </w:rPr>
        <w:t xml:space="preserve">– </w:t>
      </w:r>
      <w:r w:rsidR="00AC344D" w:rsidRPr="00EC2A5B">
        <w:rPr>
          <w:rFonts w:ascii="Lato" w:hAnsi="Lato"/>
          <w:i/>
          <w:color w:val="auto"/>
          <w:sz w:val="20"/>
          <w:szCs w:val="20"/>
        </w:rPr>
        <w:t>Nie będzie szac</w:t>
      </w:r>
      <w:r w:rsidR="002C7A01" w:rsidRPr="00EC2A5B">
        <w:rPr>
          <w:rFonts w:ascii="Lato" w:hAnsi="Lato"/>
          <w:i/>
          <w:color w:val="auto"/>
          <w:sz w:val="20"/>
          <w:szCs w:val="20"/>
        </w:rPr>
        <w:t>unku w organizacjach, jeśli nie będzie</w:t>
      </w:r>
      <w:r w:rsidR="00AC344D" w:rsidRPr="00EC2A5B">
        <w:rPr>
          <w:rFonts w:ascii="Lato" w:hAnsi="Lato"/>
          <w:i/>
          <w:color w:val="auto"/>
          <w:sz w:val="20"/>
          <w:szCs w:val="20"/>
        </w:rPr>
        <w:t xml:space="preserve"> szacunku dla</w:t>
      </w:r>
      <w:r w:rsidR="002C7A01" w:rsidRPr="00EC2A5B">
        <w:rPr>
          <w:rFonts w:ascii="Lato" w:hAnsi="Lato"/>
          <w:i/>
          <w:color w:val="auto"/>
          <w:sz w:val="20"/>
          <w:szCs w:val="20"/>
        </w:rPr>
        <w:t xml:space="preserve"> różnorodności. </w:t>
      </w:r>
      <w:r w:rsidR="00AC344D" w:rsidRPr="00EC2A5B">
        <w:rPr>
          <w:rFonts w:ascii="Lato" w:hAnsi="Lato"/>
          <w:i/>
          <w:color w:val="auto"/>
          <w:sz w:val="20"/>
          <w:szCs w:val="20"/>
        </w:rPr>
        <w:t xml:space="preserve">Tylko wtedy, gdy w organizacjach </w:t>
      </w:r>
      <w:r w:rsidR="002C7A01" w:rsidRPr="00EC2A5B">
        <w:rPr>
          <w:rFonts w:ascii="Lato" w:hAnsi="Lato"/>
          <w:i/>
          <w:color w:val="auto"/>
          <w:sz w:val="20"/>
          <w:szCs w:val="20"/>
        </w:rPr>
        <w:t>jest</w:t>
      </w:r>
      <w:r w:rsidR="00AC344D" w:rsidRPr="00EC2A5B">
        <w:rPr>
          <w:rFonts w:ascii="Lato" w:hAnsi="Lato"/>
          <w:i/>
          <w:color w:val="auto"/>
          <w:sz w:val="20"/>
          <w:szCs w:val="20"/>
        </w:rPr>
        <w:t xml:space="preserve"> miejsce na</w:t>
      </w:r>
      <w:r w:rsidR="002C7A01" w:rsidRPr="00EC2A5B">
        <w:rPr>
          <w:rFonts w:ascii="Lato" w:hAnsi="Lato"/>
          <w:i/>
          <w:color w:val="auto"/>
          <w:sz w:val="20"/>
          <w:szCs w:val="20"/>
        </w:rPr>
        <w:t xml:space="preserve"> szacunek dla innego</w:t>
      </w:r>
      <w:r w:rsidR="00AC344D" w:rsidRPr="00EC2A5B">
        <w:rPr>
          <w:rFonts w:ascii="Lato" w:hAnsi="Lato"/>
          <w:i/>
          <w:color w:val="auto"/>
          <w:sz w:val="20"/>
          <w:szCs w:val="20"/>
        </w:rPr>
        <w:t xml:space="preserve"> człowieka</w:t>
      </w:r>
      <w:r w:rsidR="002C7A01" w:rsidRPr="00EC2A5B">
        <w:rPr>
          <w:rFonts w:ascii="Lato" w:hAnsi="Lato"/>
          <w:i/>
          <w:color w:val="auto"/>
          <w:sz w:val="20"/>
          <w:szCs w:val="20"/>
        </w:rPr>
        <w:t xml:space="preserve">, jest </w:t>
      </w:r>
      <w:r w:rsidR="00AC344D" w:rsidRPr="00EC2A5B">
        <w:rPr>
          <w:rFonts w:ascii="Lato" w:hAnsi="Lato"/>
          <w:i/>
          <w:color w:val="auto"/>
          <w:sz w:val="20"/>
          <w:szCs w:val="20"/>
        </w:rPr>
        <w:t xml:space="preserve">też </w:t>
      </w:r>
      <w:r w:rsidR="002C7A01" w:rsidRPr="00EC2A5B">
        <w:rPr>
          <w:rFonts w:ascii="Lato" w:hAnsi="Lato"/>
          <w:i/>
          <w:color w:val="auto"/>
          <w:sz w:val="20"/>
          <w:szCs w:val="20"/>
        </w:rPr>
        <w:t xml:space="preserve">szansa na współpracę. </w:t>
      </w:r>
      <w:r w:rsidR="00AC344D" w:rsidRPr="00EC2A5B">
        <w:rPr>
          <w:rFonts w:ascii="Lato" w:hAnsi="Lato"/>
          <w:i/>
          <w:sz w:val="20"/>
          <w:szCs w:val="20"/>
        </w:rPr>
        <w:t>Jeśli pigułki inspiracji, jakie w Państwach zasialiśmy przyniosą n</w:t>
      </w:r>
      <w:r w:rsidR="00A04CB5" w:rsidRPr="00EC2A5B">
        <w:rPr>
          <w:rFonts w:ascii="Lato" w:hAnsi="Lato"/>
          <w:i/>
          <w:sz w:val="20"/>
          <w:szCs w:val="20"/>
        </w:rPr>
        <w:t xml:space="preserve">owe </w:t>
      </w:r>
      <w:r w:rsidR="00AC344D" w:rsidRPr="00EC2A5B">
        <w:rPr>
          <w:rFonts w:ascii="Lato" w:hAnsi="Lato"/>
          <w:i/>
          <w:sz w:val="20"/>
          <w:szCs w:val="20"/>
        </w:rPr>
        <w:t xml:space="preserve">sojusze, nowe </w:t>
      </w:r>
      <w:r w:rsidR="00A04CB5" w:rsidRPr="00EC2A5B">
        <w:rPr>
          <w:rFonts w:ascii="Lato" w:hAnsi="Lato"/>
          <w:i/>
          <w:sz w:val="20"/>
          <w:szCs w:val="20"/>
        </w:rPr>
        <w:t>partnerstwa</w:t>
      </w:r>
      <w:r w:rsidR="00AC344D" w:rsidRPr="00EC2A5B">
        <w:rPr>
          <w:rFonts w:ascii="Lato" w:hAnsi="Lato"/>
          <w:i/>
          <w:sz w:val="20"/>
          <w:szCs w:val="20"/>
        </w:rPr>
        <w:t xml:space="preserve"> i otwartość na dialog, to znaczy, że osiągnęliśmy nasz cel </w:t>
      </w:r>
      <w:r w:rsidR="00AC344D" w:rsidRPr="00EC2A5B">
        <w:rPr>
          <w:rFonts w:ascii="Lato" w:hAnsi="Lato"/>
          <w:sz w:val="20"/>
          <w:szCs w:val="20"/>
        </w:rPr>
        <w:t xml:space="preserve">– </w:t>
      </w:r>
      <w:r w:rsidR="00AC344D" w:rsidRPr="00EC2A5B">
        <w:rPr>
          <w:rFonts w:ascii="Lato" w:hAnsi="Lato"/>
          <w:color w:val="auto"/>
          <w:sz w:val="20"/>
          <w:szCs w:val="20"/>
        </w:rPr>
        <w:t xml:space="preserve">dodał </w:t>
      </w:r>
      <w:r w:rsidR="002C7A01" w:rsidRPr="00EC2A5B">
        <w:rPr>
          <w:rFonts w:ascii="Lato" w:hAnsi="Lato"/>
          <w:color w:val="auto"/>
          <w:sz w:val="20"/>
          <w:szCs w:val="20"/>
        </w:rPr>
        <w:t>Paweł</w:t>
      </w:r>
      <w:r w:rsidR="00AC344D" w:rsidRPr="00EC2A5B">
        <w:rPr>
          <w:rFonts w:ascii="Lato" w:hAnsi="Lato"/>
          <w:color w:val="auto"/>
          <w:sz w:val="20"/>
          <w:szCs w:val="20"/>
        </w:rPr>
        <w:t xml:space="preserve"> Niziński, CEO firmy BETTER., </w:t>
      </w:r>
      <w:proofErr w:type="gramStart"/>
      <w:r w:rsidR="00AC344D" w:rsidRPr="00EC2A5B">
        <w:rPr>
          <w:rFonts w:ascii="Lato" w:hAnsi="Lato"/>
          <w:color w:val="auto"/>
          <w:sz w:val="20"/>
          <w:szCs w:val="20"/>
        </w:rPr>
        <w:t>wydawcy</w:t>
      </w:r>
      <w:proofErr w:type="gramEnd"/>
      <w:r w:rsidR="00AC344D" w:rsidRPr="00EC2A5B">
        <w:rPr>
          <w:rFonts w:ascii="Lato" w:hAnsi="Lato"/>
          <w:color w:val="auto"/>
          <w:sz w:val="20"/>
          <w:szCs w:val="20"/>
        </w:rPr>
        <w:t xml:space="preserve"> platformy BE.NAVIGATOR</w:t>
      </w:r>
      <w:r w:rsidR="00E55908" w:rsidRPr="00EC2A5B">
        <w:rPr>
          <w:rFonts w:ascii="Lato" w:hAnsi="Lato"/>
          <w:color w:val="auto"/>
          <w:sz w:val="20"/>
          <w:szCs w:val="20"/>
        </w:rPr>
        <w:t>.</w:t>
      </w:r>
    </w:p>
    <w:p w:rsidR="00D47091" w:rsidRPr="00EC2A5B" w:rsidRDefault="00D47091" w:rsidP="005E61AD">
      <w:pPr>
        <w:jc w:val="both"/>
        <w:rPr>
          <w:rFonts w:ascii="Lato" w:hAnsi="Lato"/>
          <w:color w:val="auto"/>
          <w:sz w:val="20"/>
          <w:szCs w:val="20"/>
        </w:rPr>
      </w:pPr>
      <w:r w:rsidRPr="00EC2A5B">
        <w:rPr>
          <w:rFonts w:ascii="Lato" w:hAnsi="Lato"/>
          <w:color w:val="auto"/>
          <w:sz w:val="20"/>
          <w:szCs w:val="20"/>
        </w:rPr>
        <w:t xml:space="preserve"> </w:t>
      </w:r>
    </w:p>
    <w:p w:rsidR="002C7A01" w:rsidRPr="00EC2A5B" w:rsidRDefault="009962A2" w:rsidP="005E61AD">
      <w:pPr>
        <w:jc w:val="both"/>
        <w:rPr>
          <w:rFonts w:ascii="Lato" w:hAnsi="Lato"/>
          <w:color w:val="auto"/>
          <w:sz w:val="20"/>
          <w:szCs w:val="20"/>
        </w:rPr>
      </w:pPr>
      <w:r w:rsidRPr="00EC2A5B">
        <w:rPr>
          <w:rFonts w:ascii="Lato" w:hAnsi="Lato"/>
          <w:color w:val="auto"/>
          <w:sz w:val="20"/>
          <w:szCs w:val="20"/>
        </w:rPr>
        <w:t>Konieczność</w:t>
      </w:r>
      <w:r w:rsidR="00716DD8" w:rsidRPr="00EC2A5B">
        <w:rPr>
          <w:rFonts w:ascii="Lato" w:hAnsi="Lato"/>
          <w:color w:val="auto"/>
          <w:sz w:val="20"/>
          <w:szCs w:val="20"/>
        </w:rPr>
        <w:t xml:space="preserve"> angażowania każdego pracownika w działania organizacji i </w:t>
      </w:r>
      <w:r w:rsidR="00950872" w:rsidRPr="00EC2A5B">
        <w:rPr>
          <w:rFonts w:ascii="Lato" w:hAnsi="Lato"/>
          <w:color w:val="auto"/>
          <w:sz w:val="20"/>
          <w:szCs w:val="20"/>
        </w:rPr>
        <w:t>rolę potencjału różnorodności niezbędnego</w:t>
      </w:r>
      <w:r w:rsidR="00716DD8" w:rsidRPr="00EC2A5B">
        <w:rPr>
          <w:rFonts w:ascii="Lato" w:hAnsi="Lato"/>
          <w:color w:val="auto"/>
          <w:sz w:val="20"/>
          <w:szCs w:val="20"/>
        </w:rPr>
        <w:t xml:space="preserve"> dla innowacji </w:t>
      </w:r>
      <w:r w:rsidRPr="00EC2A5B">
        <w:rPr>
          <w:rFonts w:ascii="Lato" w:hAnsi="Lato"/>
          <w:color w:val="auto"/>
          <w:sz w:val="20"/>
          <w:szCs w:val="20"/>
        </w:rPr>
        <w:t xml:space="preserve">i kreatywności zespołu podkreślała także Louise </w:t>
      </w:r>
      <w:proofErr w:type="spellStart"/>
      <w:r w:rsidRPr="00EC2A5B">
        <w:rPr>
          <w:rFonts w:ascii="Lato" w:hAnsi="Lato"/>
          <w:color w:val="auto"/>
          <w:sz w:val="20"/>
          <w:szCs w:val="20"/>
        </w:rPr>
        <w:t>Pulford</w:t>
      </w:r>
      <w:proofErr w:type="spellEnd"/>
      <w:r w:rsidRPr="00EC2A5B">
        <w:rPr>
          <w:rFonts w:ascii="Lato" w:hAnsi="Lato"/>
          <w:color w:val="auto"/>
          <w:sz w:val="20"/>
          <w:szCs w:val="20"/>
        </w:rPr>
        <w:t>, gość specjalny wydarzenia</w:t>
      </w:r>
      <w:r w:rsidR="00E55908" w:rsidRPr="00EC2A5B">
        <w:rPr>
          <w:rFonts w:ascii="Lato" w:hAnsi="Lato"/>
          <w:color w:val="auto"/>
          <w:sz w:val="20"/>
          <w:szCs w:val="20"/>
        </w:rPr>
        <w:t>.</w:t>
      </w:r>
      <w:r w:rsidRPr="00EC2A5B">
        <w:rPr>
          <w:rFonts w:ascii="Lato" w:hAnsi="Lato"/>
          <w:color w:val="auto"/>
          <w:sz w:val="20"/>
          <w:szCs w:val="20"/>
        </w:rPr>
        <w:t xml:space="preserve"> </w:t>
      </w:r>
      <w:r w:rsidR="008B4304" w:rsidRPr="00EC2A5B">
        <w:rPr>
          <w:rFonts w:ascii="Lato" w:hAnsi="Lato"/>
          <w:color w:val="auto"/>
          <w:sz w:val="20"/>
          <w:szCs w:val="20"/>
        </w:rPr>
        <w:t>–</w:t>
      </w:r>
      <w:r w:rsidR="002B68C8" w:rsidRPr="00EC2A5B">
        <w:rPr>
          <w:rFonts w:ascii="Lato" w:hAnsi="Lato"/>
          <w:color w:val="auto"/>
          <w:sz w:val="20"/>
          <w:szCs w:val="20"/>
        </w:rPr>
        <w:t xml:space="preserve"> </w:t>
      </w:r>
      <w:r w:rsidR="008514EC" w:rsidRPr="00EC2A5B">
        <w:rPr>
          <w:rFonts w:ascii="Lato" w:hAnsi="Lato"/>
          <w:i/>
          <w:color w:val="auto"/>
          <w:sz w:val="20"/>
          <w:szCs w:val="20"/>
        </w:rPr>
        <w:t>Różnorodność</w:t>
      </w:r>
      <w:r w:rsidR="00E55908" w:rsidRPr="00EC2A5B">
        <w:rPr>
          <w:rFonts w:ascii="Lato" w:hAnsi="Lato"/>
          <w:i/>
          <w:color w:val="auto"/>
          <w:sz w:val="20"/>
          <w:szCs w:val="20"/>
        </w:rPr>
        <w:t xml:space="preserve"> </w:t>
      </w:r>
      <w:r w:rsidR="00D47091" w:rsidRPr="00EC2A5B">
        <w:rPr>
          <w:rFonts w:ascii="Lato" w:hAnsi="Lato"/>
          <w:i/>
          <w:color w:val="auto"/>
          <w:sz w:val="20"/>
          <w:szCs w:val="20"/>
        </w:rPr>
        <w:t xml:space="preserve">jest </w:t>
      </w:r>
      <w:r w:rsidR="00E55908" w:rsidRPr="00EC2A5B">
        <w:rPr>
          <w:rFonts w:ascii="Lato" w:hAnsi="Lato"/>
          <w:i/>
          <w:color w:val="auto"/>
          <w:sz w:val="20"/>
          <w:szCs w:val="20"/>
        </w:rPr>
        <w:t>kluczem do</w:t>
      </w:r>
      <w:r w:rsidR="00D47091" w:rsidRPr="00EC2A5B">
        <w:rPr>
          <w:rFonts w:ascii="Lato" w:hAnsi="Lato"/>
          <w:i/>
          <w:color w:val="auto"/>
          <w:sz w:val="20"/>
          <w:szCs w:val="20"/>
        </w:rPr>
        <w:t xml:space="preserve"> </w:t>
      </w:r>
      <w:r w:rsidR="00E55908" w:rsidRPr="00EC2A5B">
        <w:rPr>
          <w:rFonts w:ascii="Lato" w:hAnsi="Lato"/>
          <w:i/>
          <w:color w:val="auto"/>
          <w:sz w:val="20"/>
          <w:szCs w:val="20"/>
        </w:rPr>
        <w:t xml:space="preserve">budowania kultury opartej </w:t>
      </w:r>
      <w:r w:rsidR="00597B0A" w:rsidRPr="00EC2A5B">
        <w:rPr>
          <w:rFonts w:ascii="Lato" w:hAnsi="Lato"/>
          <w:i/>
          <w:color w:val="auto"/>
          <w:sz w:val="20"/>
          <w:szCs w:val="20"/>
        </w:rPr>
        <w:t xml:space="preserve">na innowacjach społecznych i </w:t>
      </w:r>
      <w:r w:rsidR="00E55908" w:rsidRPr="00EC2A5B">
        <w:rPr>
          <w:rFonts w:ascii="Lato" w:hAnsi="Lato"/>
          <w:i/>
          <w:color w:val="auto"/>
          <w:sz w:val="20"/>
          <w:szCs w:val="20"/>
        </w:rPr>
        <w:t>efektywnego</w:t>
      </w:r>
      <w:r w:rsidR="00597B0A" w:rsidRPr="00EC2A5B">
        <w:rPr>
          <w:rFonts w:ascii="Lato" w:hAnsi="Lato"/>
          <w:i/>
          <w:color w:val="auto"/>
          <w:sz w:val="20"/>
          <w:szCs w:val="20"/>
        </w:rPr>
        <w:t xml:space="preserve"> </w:t>
      </w:r>
      <w:r w:rsidR="00E55908" w:rsidRPr="00EC2A5B">
        <w:rPr>
          <w:rFonts w:ascii="Lato" w:hAnsi="Lato"/>
          <w:i/>
          <w:color w:val="auto"/>
          <w:sz w:val="20"/>
          <w:szCs w:val="20"/>
        </w:rPr>
        <w:t>tworzenia</w:t>
      </w:r>
      <w:r w:rsidR="00566FED" w:rsidRPr="00EC2A5B">
        <w:rPr>
          <w:rFonts w:ascii="Lato" w:hAnsi="Lato"/>
          <w:i/>
          <w:color w:val="auto"/>
          <w:sz w:val="20"/>
          <w:szCs w:val="20"/>
        </w:rPr>
        <w:t xml:space="preserve"> </w:t>
      </w:r>
      <w:r w:rsidR="00E55908" w:rsidRPr="00EC2A5B">
        <w:rPr>
          <w:rFonts w:ascii="Lato" w:hAnsi="Lato"/>
          <w:i/>
          <w:color w:val="auto"/>
          <w:sz w:val="20"/>
          <w:szCs w:val="20"/>
        </w:rPr>
        <w:t xml:space="preserve">prawdziwego </w:t>
      </w:r>
      <w:r w:rsidR="00566FED" w:rsidRPr="00EC2A5B">
        <w:rPr>
          <w:rFonts w:ascii="Lato" w:hAnsi="Lato"/>
          <w:i/>
          <w:color w:val="auto"/>
          <w:sz w:val="20"/>
          <w:szCs w:val="20"/>
        </w:rPr>
        <w:t>dialog</w:t>
      </w:r>
      <w:r w:rsidR="00E55908" w:rsidRPr="00EC2A5B">
        <w:rPr>
          <w:rFonts w:ascii="Lato" w:hAnsi="Lato"/>
          <w:i/>
          <w:color w:val="auto"/>
          <w:sz w:val="20"/>
          <w:szCs w:val="20"/>
        </w:rPr>
        <w:t>u</w:t>
      </w:r>
      <w:r w:rsidR="00597B0A" w:rsidRPr="00EC2A5B">
        <w:rPr>
          <w:rFonts w:ascii="Lato" w:hAnsi="Lato"/>
          <w:i/>
          <w:color w:val="auto"/>
          <w:sz w:val="20"/>
          <w:szCs w:val="20"/>
        </w:rPr>
        <w:t xml:space="preserve"> z pracownikiem. </w:t>
      </w:r>
      <w:r w:rsidR="008B4304" w:rsidRPr="00EC2A5B">
        <w:rPr>
          <w:rFonts w:ascii="Lato" w:hAnsi="Lato"/>
          <w:i/>
          <w:color w:val="auto"/>
          <w:sz w:val="20"/>
          <w:szCs w:val="20"/>
        </w:rPr>
        <w:t>Obecnie</w:t>
      </w:r>
      <w:r w:rsidR="00566FED" w:rsidRPr="00EC2A5B">
        <w:rPr>
          <w:rFonts w:ascii="Lato" w:hAnsi="Lato"/>
          <w:i/>
          <w:color w:val="auto"/>
          <w:sz w:val="20"/>
          <w:szCs w:val="20"/>
        </w:rPr>
        <w:t xml:space="preserve"> </w:t>
      </w:r>
      <w:r w:rsidR="00597B0A" w:rsidRPr="00EC2A5B">
        <w:rPr>
          <w:rFonts w:ascii="Lato" w:hAnsi="Lato"/>
          <w:i/>
          <w:color w:val="auto"/>
          <w:sz w:val="20"/>
          <w:szCs w:val="20"/>
        </w:rPr>
        <w:t xml:space="preserve">po prostu </w:t>
      </w:r>
      <w:r w:rsidR="00566FED" w:rsidRPr="00EC2A5B">
        <w:rPr>
          <w:rFonts w:ascii="Lato" w:hAnsi="Lato"/>
          <w:i/>
          <w:color w:val="auto"/>
          <w:sz w:val="20"/>
          <w:szCs w:val="20"/>
        </w:rPr>
        <w:t xml:space="preserve">nie </w:t>
      </w:r>
      <w:r w:rsidR="008B4304" w:rsidRPr="00EC2A5B">
        <w:rPr>
          <w:rFonts w:ascii="Lato" w:hAnsi="Lato"/>
          <w:i/>
          <w:color w:val="auto"/>
          <w:sz w:val="20"/>
          <w:szCs w:val="20"/>
        </w:rPr>
        <w:t>stać nas na to</w:t>
      </w:r>
      <w:r w:rsidR="00566FED" w:rsidRPr="00EC2A5B">
        <w:rPr>
          <w:rFonts w:ascii="Lato" w:hAnsi="Lato"/>
          <w:i/>
          <w:color w:val="auto"/>
          <w:sz w:val="20"/>
          <w:szCs w:val="20"/>
        </w:rPr>
        <w:t xml:space="preserve">, by </w:t>
      </w:r>
      <w:r w:rsidR="008B4304" w:rsidRPr="00EC2A5B">
        <w:rPr>
          <w:rFonts w:ascii="Lato" w:hAnsi="Lato"/>
          <w:i/>
          <w:color w:val="auto"/>
          <w:sz w:val="20"/>
          <w:szCs w:val="20"/>
        </w:rPr>
        <w:t xml:space="preserve">w naszych organizacjach </w:t>
      </w:r>
      <w:r w:rsidR="00566FED" w:rsidRPr="00EC2A5B">
        <w:rPr>
          <w:rFonts w:ascii="Lato" w:hAnsi="Lato"/>
          <w:i/>
          <w:color w:val="auto"/>
          <w:sz w:val="20"/>
          <w:szCs w:val="20"/>
        </w:rPr>
        <w:t xml:space="preserve">nie było różnorodności </w:t>
      </w:r>
      <w:r w:rsidR="00AC344D" w:rsidRPr="00EC2A5B">
        <w:rPr>
          <w:rFonts w:ascii="Lato" w:hAnsi="Lato"/>
          <w:color w:val="auto"/>
          <w:sz w:val="20"/>
          <w:szCs w:val="20"/>
        </w:rPr>
        <w:t>–</w:t>
      </w:r>
      <w:r w:rsidR="00566FED" w:rsidRPr="00EC2A5B">
        <w:rPr>
          <w:rFonts w:ascii="Lato" w:hAnsi="Lato"/>
          <w:color w:val="auto"/>
          <w:sz w:val="20"/>
          <w:szCs w:val="20"/>
        </w:rPr>
        <w:t xml:space="preserve"> </w:t>
      </w:r>
      <w:r w:rsidR="002C1690" w:rsidRPr="00EC2A5B">
        <w:rPr>
          <w:rFonts w:ascii="Lato" w:hAnsi="Lato"/>
          <w:color w:val="auto"/>
          <w:sz w:val="20"/>
          <w:szCs w:val="20"/>
        </w:rPr>
        <w:t xml:space="preserve">podkreśliła </w:t>
      </w:r>
      <w:r w:rsidR="00E55908" w:rsidRPr="00EC2A5B">
        <w:rPr>
          <w:rFonts w:ascii="Lato" w:hAnsi="Lato"/>
          <w:color w:val="auto"/>
          <w:sz w:val="20"/>
          <w:szCs w:val="20"/>
        </w:rPr>
        <w:t xml:space="preserve">dyrektorka </w:t>
      </w:r>
      <w:r w:rsidR="008B4304" w:rsidRPr="00EC2A5B">
        <w:rPr>
          <w:rFonts w:ascii="Lato" w:hAnsi="Lato"/>
          <w:color w:val="auto"/>
          <w:sz w:val="20"/>
          <w:szCs w:val="20"/>
        </w:rPr>
        <w:t xml:space="preserve">Social </w:t>
      </w:r>
      <w:proofErr w:type="spellStart"/>
      <w:r w:rsidR="008B4304" w:rsidRPr="00EC2A5B">
        <w:rPr>
          <w:rFonts w:ascii="Lato" w:hAnsi="Lato"/>
          <w:color w:val="auto"/>
          <w:sz w:val="20"/>
          <w:szCs w:val="20"/>
        </w:rPr>
        <w:t>Innovation</w:t>
      </w:r>
      <w:proofErr w:type="spellEnd"/>
      <w:r w:rsidR="008B4304" w:rsidRPr="00EC2A5B">
        <w:rPr>
          <w:rFonts w:ascii="Lato" w:hAnsi="Lato"/>
          <w:color w:val="auto"/>
          <w:sz w:val="20"/>
          <w:szCs w:val="20"/>
        </w:rPr>
        <w:t xml:space="preserve"> Exchange (SIX)</w:t>
      </w:r>
      <w:r w:rsidR="002C1690" w:rsidRPr="00EC2A5B">
        <w:rPr>
          <w:rFonts w:ascii="Lato" w:hAnsi="Lato"/>
          <w:color w:val="auto"/>
          <w:sz w:val="20"/>
          <w:szCs w:val="20"/>
        </w:rPr>
        <w:t xml:space="preserve">. </w:t>
      </w:r>
    </w:p>
    <w:p w:rsidR="00D47091" w:rsidRPr="00EC2A5B" w:rsidRDefault="00D47091" w:rsidP="005E61AD">
      <w:pPr>
        <w:jc w:val="both"/>
        <w:rPr>
          <w:rFonts w:ascii="Lato" w:hAnsi="Lato"/>
          <w:color w:val="auto"/>
          <w:sz w:val="20"/>
          <w:szCs w:val="20"/>
        </w:rPr>
      </w:pPr>
    </w:p>
    <w:p w:rsidR="00461510" w:rsidRPr="00EC2A5B" w:rsidRDefault="008B4304" w:rsidP="005E61AD">
      <w:pPr>
        <w:jc w:val="both"/>
        <w:rPr>
          <w:rFonts w:ascii="Lato" w:hAnsi="Lato"/>
          <w:sz w:val="20"/>
          <w:szCs w:val="20"/>
        </w:rPr>
      </w:pPr>
      <w:r w:rsidRPr="00EC2A5B">
        <w:rPr>
          <w:rFonts w:ascii="Lato" w:hAnsi="Lato"/>
          <w:sz w:val="20"/>
          <w:szCs w:val="20"/>
        </w:rPr>
        <w:t xml:space="preserve">Publiczność zgromadzona w Och-Teatrze </w:t>
      </w:r>
      <w:r w:rsidR="00E55908" w:rsidRPr="00EC2A5B">
        <w:rPr>
          <w:rFonts w:ascii="Lato" w:hAnsi="Lato"/>
          <w:sz w:val="20"/>
          <w:szCs w:val="20"/>
        </w:rPr>
        <w:t xml:space="preserve">i śledząca wydarzenie online </w:t>
      </w:r>
      <w:r w:rsidRPr="00EC2A5B">
        <w:rPr>
          <w:rFonts w:ascii="Lato" w:hAnsi="Lato"/>
          <w:sz w:val="20"/>
          <w:szCs w:val="20"/>
        </w:rPr>
        <w:t>zapo</w:t>
      </w:r>
      <w:r w:rsidR="00E36EA7" w:rsidRPr="00EC2A5B">
        <w:rPr>
          <w:rFonts w:ascii="Lato" w:hAnsi="Lato"/>
          <w:sz w:val="20"/>
          <w:szCs w:val="20"/>
        </w:rPr>
        <w:t>znała się także z wynikami badania opinii</w:t>
      </w:r>
      <w:r w:rsidR="002B68C8" w:rsidRPr="00EC2A5B">
        <w:rPr>
          <w:rStyle w:val="Odwoanieprzypisudolnego"/>
          <w:rFonts w:ascii="Lato" w:hAnsi="Lato"/>
          <w:sz w:val="20"/>
          <w:szCs w:val="20"/>
        </w:rPr>
        <w:footnoteReference w:id="1"/>
      </w:r>
      <w:r w:rsidRPr="00EC2A5B">
        <w:rPr>
          <w:rFonts w:ascii="Lato" w:hAnsi="Lato"/>
          <w:sz w:val="20"/>
          <w:szCs w:val="20"/>
        </w:rPr>
        <w:t xml:space="preserve"> przeprowadzon</w:t>
      </w:r>
      <w:r w:rsidR="002B68C8" w:rsidRPr="00EC2A5B">
        <w:rPr>
          <w:rFonts w:ascii="Lato" w:hAnsi="Lato"/>
          <w:sz w:val="20"/>
          <w:szCs w:val="20"/>
        </w:rPr>
        <w:t>ego</w:t>
      </w:r>
      <w:r w:rsidRPr="00EC2A5B">
        <w:rPr>
          <w:rFonts w:ascii="Lato" w:hAnsi="Lato"/>
          <w:sz w:val="20"/>
          <w:szCs w:val="20"/>
        </w:rPr>
        <w:t xml:space="preserve"> na </w:t>
      </w:r>
      <w:r w:rsidR="007436AD" w:rsidRPr="00EC2A5B">
        <w:rPr>
          <w:rFonts w:ascii="Lato" w:hAnsi="Lato"/>
          <w:sz w:val="20"/>
          <w:szCs w:val="20"/>
        </w:rPr>
        <w:t>potrzeby</w:t>
      </w:r>
      <w:r w:rsidR="002B68C8" w:rsidRPr="00EC2A5B">
        <w:rPr>
          <w:rFonts w:ascii="Lato" w:hAnsi="Lato"/>
          <w:sz w:val="20"/>
          <w:szCs w:val="20"/>
        </w:rPr>
        <w:t xml:space="preserve"> IV Kongresu Różnorodności pt. </w:t>
      </w:r>
      <w:r w:rsidRPr="00EC2A5B">
        <w:rPr>
          <w:rFonts w:ascii="Lato" w:hAnsi="Lato"/>
          <w:sz w:val="20"/>
          <w:szCs w:val="20"/>
        </w:rPr>
        <w:t xml:space="preserve">„Obecność tolerancji </w:t>
      </w:r>
      <w:r w:rsidR="00E36EA7" w:rsidRPr="00EC2A5B">
        <w:rPr>
          <w:rFonts w:ascii="Lato" w:hAnsi="Lato"/>
          <w:sz w:val="20"/>
          <w:szCs w:val="20"/>
        </w:rPr>
        <w:t xml:space="preserve">dla różnorodności </w:t>
      </w:r>
      <w:r w:rsidRPr="00EC2A5B">
        <w:rPr>
          <w:rFonts w:ascii="Lato" w:hAnsi="Lato"/>
          <w:sz w:val="20"/>
          <w:szCs w:val="20"/>
        </w:rPr>
        <w:t>w społeczeństwie polskim 2017 roku”.</w:t>
      </w:r>
      <w:r w:rsidR="00682641" w:rsidRPr="00EC2A5B">
        <w:rPr>
          <w:rFonts w:ascii="Lato" w:hAnsi="Lato"/>
          <w:sz w:val="20"/>
          <w:szCs w:val="20"/>
        </w:rPr>
        <w:t xml:space="preserve"> </w:t>
      </w:r>
      <w:r w:rsidR="008514EC" w:rsidRPr="00EC2A5B">
        <w:rPr>
          <w:rFonts w:ascii="Lato" w:hAnsi="Lato"/>
          <w:sz w:val="20"/>
          <w:szCs w:val="20"/>
        </w:rPr>
        <w:t>Wynika z niego między innymi</w:t>
      </w:r>
      <w:r w:rsidR="00077811" w:rsidRPr="00EC2A5B">
        <w:rPr>
          <w:rFonts w:ascii="Lato" w:hAnsi="Lato"/>
          <w:sz w:val="20"/>
          <w:szCs w:val="20"/>
        </w:rPr>
        <w:t xml:space="preserve">, że tolerancja i akceptacja dla różnorodności jest zdecydowanie wyższa w miejscu pracy niż w życiu </w:t>
      </w:r>
      <w:r w:rsidR="00077811" w:rsidRPr="00EC2A5B">
        <w:rPr>
          <w:rFonts w:ascii="Lato" w:hAnsi="Lato"/>
          <w:sz w:val="20"/>
          <w:szCs w:val="20"/>
        </w:rPr>
        <w:lastRenderedPageBreak/>
        <w:t>osobistym</w:t>
      </w:r>
      <w:r w:rsidR="008514EC" w:rsidRPr="00EC2A5B">
        <w:rPr>
          <w:rFonts w:ascii="Lato" w:hAnsi="Lato"/>
          <w:sz w:val="20"/>
          <w:szCs w:val="20"/>
        </w:rPr>
        <w:t xml:space="preserve">, że większość społeczeństwa </w:t>
      </w:r>
      <w:r w:rsidR="00950872" w:rsidRPr="00EC2A5B">
        <w:rPr>
          <w:rFonts w:ascii="Lato" w:hAnsi="Lato"/>
          <w:sz w:val="20"/>
          <w:szCs w:val="20"/>
        </w:rPr>
        <w:t>widzi</w:t>
      </w:r>
      <w:r w:rsidR="008514EC" w:rsidRPr="00EC2A5B">
        <w:rPr>
          <w:rFonts w:ascii="Lato" w:hAnsi="Lato"/>
          <w:sz w:val="20"/>
          <w:szCs w:val="20"/>
        </w:rPr>
        <w:t xml:space="preserve"> </w:t>
      </w:r>
      <w:r w:rsidR="00077811" w:rsidRPr="00EC2A5B">
        <w:rPr>
          <w:rFonts w:ascii="Lato" w:hAnsi="Lato"/>
          <w:sz w:val="20"/>
          <w:szCs w:val="20"/>
        </w:rPr>
        <w:t xml:space="preserve">równość szans w </w:t>
      </w:r>
      <w:proofErr w:type="gramStart"/>
      <w:r w:rsidR="00077811" w:rsidRPr="00EC2A5B">
        <w:rPr>
          <w:rFonts w:ascii="Lato" w:hAnsi="Lato"/>
          <w:sz w:val="20"/>
          <w:szCs w:val="20"/>
        </w:rPr>
        <w:t>kraju jako</w:t>
      </w:r>
      <w:proofErr w:type="gramEnd"/>
      <w:r w:rsidR="00077811" w:rsidRPr="00EC2A5B">
        <w:rPr>
          <w:rFonts w:ascii="Lato" w:hAnsi="Lato"/>
          <w:sz w:val="20"/>
          <w:szCs w:val="20"/>
        </w:rPr>
        <w:t xml:space="preserve"> pozostawiającą wiele do życzenia</w:t>
      </w:r>
      <w:r w:rsidR="008514EC" w:rsidRPr="00EC2A5B">
        <w:rPr>
          <w:rFonts w:ascii="Lato" w:hAnsi="Lato"/>
          <w:sz w:val="20"/>
          <w:szCs w:val="20"/>
        </w:rPr>
        <w:t xml:space="preserve"> oraz że kobiety</w:t>
      </w:r>
      <w:r w:rsidR="00E36EA7" w:rsidRPr="00EC2A5B">
        <w:rPr>
          <w:rFonts w:ascii="Lato" w:hAnsi="Lato"/>
          <w:sz w:val="20"/>
          <w:szCs w:val="20"/>
        </w:rPr>
        <w:t xml:space="preserve"> są b</w:t>
      </w:r>
      <w:r w:rsidR="007436AD" w:rsidRPr="00EC2A5B">
        <w:rPr>
          <w:rFonts w:ascii="Lato" w:hAnsi="Lato"/>
          <w:sz w:val="20"/>
          <w:szCs w:val="20"/>
        </w:rPr>
        <w:t>ardziej otwarte na różnorodność</w:t>
      </w:r>
      <w:r w:rsidR="008514EC" w:rsidRPr="00EC2A5B">
        <w:rPr>
          <w:rFonts w:ascii="Lato" w:hAnsi="Lato"/>
          <w:sz w:val="20"/>
          <w:szCs w:val="20"/>
        </w:rPr>
        <w:t xml:space="preserve"> </w:t>
      </w:r>
      <w:r w:rsidR="00E36EA7" w:rsidRPr="00EC2A5B">
        <w:rPr>
          <w:rFonts w:ascii="Lato" w:hAnsi="Lato"/>
          <w:sz w:val="20"/>
          <w:szCs w:val="20"/>
        </w:rPr>
        <w:t>n</w:t>
      </w:r>
      <w:r w:rsidR="008514EC" w:rsidRPr="00EC2A5B">
        <w:rPr>
          <w:rFonts w:ascii="Lato" w:hAnsi="Lato"/>
          <w:sz w:val="20"/>
          <w:szCs w:val="20"/>
        </w:rPr>
        <w:t xml:space="preserve">iż mężczyźni, zarówno w miejscu pracy, jak i w życiu osobistym. Szczegółowe wyniki badań </w:t>
      </w:r>
      <w:r w:rsidR="00E36EA7" w:rsidRPr="00EC2A5B">
        <w:rPr>
          <w:rFonts w:ascii="Lato" w:hAnsi="Lato"/>
          <w:sz w:val="20"/>
          <w:szCs w:val="20"/>
        </w:rPr>
        <w:t>zostaną opublikowane</w:t>
      </w:r>
      <w:r w:rsidR="008514EC" w:rsidRPr="00EC2A5B">
        <w:rPr>
          <w:rFonts w:ascii="Lato" w:hAnsi="Lato"/>
          <w:sz w:val="20"/>
          <w:szCs w:val="20"/>
        </w:rPr>
        <w:t xml:space="preserve"> w najbliższym czasie.</w:t>
      </w:r>
    </w:p>
    <w:p w:rsidR="005E61AD" w:rsidRPr="00EC2A5B" w:rsidRDefault="005E61AD" w:rsidP="005E61AD">
      <w:pPr>
        <w:jc w:val="both"/>
        <w:rPr>
          <w:rFonts w:ascii="Lato" w:eastAsia="Calibri" w:hAnsi="Lato" w:cs="Times New Roman"/>
          <w:color w:val="auto"/>
          <w:sz w:val="20"/>
          <w:szCs w:val="20"/>
          <w:lang w:eastAsia="en-US"/>
        </w:rPr>
      </w:pPr>
    </w:p>
    <w:p w:rsidR="005E61AD" w:rsidRPr="00EC2A5B" w:rsidRDefault="00E55908" w:rsidP="005E61AD">
      <w:pPr>
        <w:jc w:val="both"/>
        <w:rPr>
          <w:rFonts w:ascii="Lato" w:hAnsi="Lato"/>
          <w:sz w:val="20"/>
          <w:szCs w:val="20"/>
        </w:rPr>
      </w:pPr>
      <w:r w:rsidRPr="00EC2A5B">
        <w:rPr>
          <w:rFonts w:ascii="Lato" w:hAnsi="Lato"/>
          <w:sz w:val="20"/>
          <w:szCs w:val="20"/>
        </w:rPr>
        <w:t xml:space="preserve">IV Kongres </w:t>
      </w:r>
      <w:r w:rsidR="008514EC" w:rsidRPr="00EC2A5B">
        <w:rPr>
          <w:rFonts w:ascii="Lato" w:hAnsi="Lato"/>
          <w:sz w:val="20"/>
          <w:szCs w:val="20"/>
        </w:rPr>
        <w:t>Różnorodności</w:t>
      </w:r>
      <w:r w:rsidRPr="00EC2A5B">
        <w:rPr>
          <w:rFonts w:ascii="Lato" w:hAnsi="Lato"/>
          <w:sz w:val="20"/>
          <w:szCs w:val="20"/>
        </w:rPr>
        <w:t xml:space="preserve"> to także trzy </w:t>
      </w:r>
      <w:r w:rsidR="008514EC" w:rsidRPr="00EC2A5B">
        <w:rPr>
          <w:rFonts w:ascii="Lato" w:hAnsi="Lato"/>
          <w:sz w:val="20"/>
          <w:szCs w:val="20"/>
        </w:rPr>
        <w:t>ważne</w:t>
      </w:r>
      <w:r w:rsidRPr="00EC2A5B">
        <w:rPr>
          <w:rFonts w:ascii="Lato" w:hAnsi="Lato"/>
          <w:sz w:val="20"/>
          <w:szCs w:val="20"/>
        </w:rPr>
        <w:t xml:space="preserve"> debaty</w:t>
      </w:r>
      <w:r w:rsidR="008514EC" w:rsidRPr="00EC2A5B">
        <w:rPr>
          <w:rFonts w:ascii="Lato" w:hAnsi="Lato"/>
          <w:sz w:val="20"/>
          <w:szCs w:val="20"/>
        </w:rPr>
        <w:t xml:space="preserve"> dotykające </w:t>
      </w:r>
      <w:r w:rsidR="00065BA1" w:rsidRPr="00EC2A5B">
        <w:rPr>
          <w:rFonts w:ascii="Lato" w:hAnsi="Lato"/>
          <w:sz w:val="20"/>
          <w:szCs w:val="20"/>
        </w:rPr>
        <w:t>różnych</w:t>
      </w:r>
      <w:r w:rsidRPr="00EC2A5B">
        <w:rPr>
          <w:rFonts w:ascii="Lato" w:hAnsi="Lato"/>
          <w:sz w:val="20"/>
          <w:szCs w:val="20"/>
        </w:rPr>
        <w:t xml:space="preserve"> aspekt</w:t>
      </w:r>
      <w:r w:rsidR="008514EC" w:rsidRPr="00EC2A5B">
        <w:rPr>
          <w:rFonts w:ascii="Lato" w:hAnsi="Lato"/>
          <w:sz w:val="20"/>
          <w:szCs w:val="20"/>
        </w:rPr>
        <w:t>ów</w:t>
      </w:r>
      <w:r w:rsidRPr="00EC2A5B">
        <w:rPr>
          <w:rFonts w:ascii="Lato" w:hAnsi="Lato"/>
          <w:sz w:val="20"/>
          <w:szCs w:val="20"/>
        </w:rPr>
        <w:t xml:space="preserve"> </w:t>
      </w:r>
      <w:r w:rsidR="008514EC" w:rsidRPr="00EC2A5B">
        <w:rPr>
          <w:rFonts w:ascii="Lato" w:hAnsi="Lato"/>
          <w:sz w:val="20"/>
          <w:szCs w:val="20"/>
        </w:rPr>
        <w:t>różnorodności</w:t>
      </w:r>
      <w:r w:rsidRPr="00EC2A5B">
        <w:rPr>
          <w:rFonts w:ascii="Lato" w:hAnsi="Lato"/>
          <w:sz w:val="20"/>
          <w:szCs w:val="20"/>
        </w:rPr>
        <w:t xml:space="preserve">. </w:t>
      </w:r>
    </w:p>
    <w:p w:rsidR="005E61AD" w:rsidRPr="00EC2A5B" w:rsidRDefault="005E61AD" w:rsidP="005E61AD">
      <w:pPr>
        <w:jc w:val="both"/>
        <w:rPr>
          <w:rFonts w:ascii="Lato" w:hAnsi="Lato"/>
          <w:sz w:val="20"/>
          <w:szCs w:val="20"/>
        </w:rPr>
      </w:pPr>
    </w:p>
    <w:p w:rsidR="00D05A70" w:rsidRPr="00EC2A5B" w:rsidRDefault="00B11C44" w:rsidP="005E61AD">
      <w:pPr>
        <w:jc w:val="both"/>
        <w:rPr>
          <w:rFonts w:ascii="Lato" w:hAnsi="Lato"/>
          <w:sz w:val="20"/>
          <w:szCs w:val="20"/>
        </w:rPr>
      </w:pPr>
      <w:r w:rsidRPr="00EC2A5B">
        <w:rPr>
          <w:rFonts w:ascii="Lato" w:hAnsi="Lato"/>
          <w:sz w:val="20"/>
          <w:szCs w:val="20"/>
        </w:rPr>
        <w:t xml:space="preserve">Podczas </w:t>
      </w:r>
      <w:r w:rsidR="00E55908" w:rsidRPr="00EC2A5B">
        <w:rPr>
          <w:rFonts w:ascii="Lato" w:hAnsi="Lato"/>
          <w:sz w:val="20"/>
          <w:szCs w:val="20"/>
        </w:rPr>
        <w:t xml:space="preserve">pierwszej z nich, </w:t>
      </w:r>
      <w:r w:rsidR="008514EC" w:rsidRPr="00EC2A5B">
        <w:rPr>
          <w:rFonts w:ascii="Lato" w:hAnsi="Lato"/>
          <w:sz w:val="20"/>
          <w:szCs w:val="20"/>
        </w:rPr>
        <w:t xml:space="preserve">stanowiącej komentarz do </w:t>
      </w:r>
      <w:r w:rsidR="007436AD" w:rsidRPr="00EC2A5B">
        <w:rPr>
          <w:rFonts w:ascii="Lato" w:hAnsi="Lato"/>
          <w:sz w:val="20"/>
          <w:szCs w:val="20"/>
        </w:rPr>
        <w:t>zaprezentowanych wyników badania</w:t>
      </w:r>
      <w:r w:rsidR="00065BA1" w:rsidRPr="00EC2A5B">
        <w:rPr>
          <w:rFonts w:ascii="Lato" w:hAnsi="Lato"/>
          <w:sz w:val="20"/>
          <w:szCs w:val="20"/>
        </w:rPr>
        <w:t xml:space="preserve"> opinii społ</w:t>
      </w:r>
      <w:r w:rsidR="00E36EA7" w:rsidRPr="00EC2A5B">
        <w:rPr>
          <w:rFonts w:ascii="Lato" w:hAnsi="Lato"/>
          <w:sz w:val="20"/>
          <w:szCs w:val="20"/>
        </w:rPr>
        <w:t>e</w:t>
      </w:r>
      <w:r w:rsidR="00065BA1" w:rsidRPr="00EC2A5B">
        <w:rPr>
          <w:rFonts w:ascii="Lato" w:hAnsi="Lato"/>
          <w:sz w:val="20"/>
          <w:szCs w:val="20"/>
        </w:rPr>
        <w:t>cznej</w:t>
      </w:r>
      <w:r w:rsidR="008514EC" w:rsidRPr="00EC2A5B">
        <w:rPr>
          <w:rFonts w:ascii="Lato" w:hAnsi="Lato"/>
          <w:sz w:val="20"/>
          <w:szCs w:val="20"/>
        </w:rPr>
        <w:t xml:space="preserve">, </w:t>
      </w:r>
      <w:r w:rsidRPr="00EC2A5B">
        <w:rPr>
          <w:rFonts w:ascii="Lato" w:hAnsi="Lato"/>
          <w:sz w:val="20"/>
          <w:szCs w:val="20"/>
        </w:rPr>
        <w:t xml:space="preserve">Anna Kobierska z </w:t>
      </w:r>
      <w:r w:rsidR="00C33E81" w:rsidRPr="00EC2A5B">
        <w:rPr>
          <w:rFonts w:ascii="Lato" w:hAnsi="Lato"/>
          <w:sz w:val="20"/>
          <w:szCs w:val="20"/>
        </w:rPr>
        <w:t>Henkel Polska</w:t>
      </w:r>
      <w:r w:rsidRPr="00EC2A5B">
        <w:rPr>
          <w:rFonts w:ascii="Lato" w:hAnsi="Lato"/>
          <w:sz w:val="20"/>
          <w:szCs w:val="20"/>
        </w:rPr>
        <w:t>, Wojciech Eichelberger, psycholog</w:t>
      </w:r>
      <w:r w:rsidR="001C3573" w:rsidRPr="00EC2A5B">
        <w:rPr>
          <w:rFonts w:ascii="Lato" w:hAnsi="Lato"/>
          <w:sz w:val="20"/>
          <w:szCs w:val="20"/>
        </w:rPr>
        <w:t xml:space="preserve"> i psychoterapeuta</w:t>
      </w:r>
      <w:r w:rsidRPr="00EC2A5B">
        <w:rPr>
          <w:rFonts w:ascii="Lato" w:hAnsi="Lato"/>
          <w:sz w:val="20"/>
          <w:szCs w:val="20"/>
        </w:rPr>
        <w:t xml:space="preserve">, Katarzyna Wierzbowska, prezeska </w:t>
      </w:r>
      <w:r w:rsidR="000A37FB" w:rsidRPr="00EC2A5B">
        <w:rPr>
          <w:rFonts w:ascii="Lato" w:hAnsi="Lato"/>
          <w:sz w:val="20"/>
          <w:szCs w:val="20"/>
        </w:rPr>
        <w:t>Sieci P</w:t>
      </w:r>
      <w:r w:rsidR="00E55908" w:rsidRPr="00EC2A5B">
        <w:rPr>
          <w:rFonts w:ascii="Lato" w:hAnsi="Lato"/>
          <w:sz w:val="20"/>
          <w:szCs w:val="20"/>
        </w:rPr>
        <w:t>rzedsiębiorczych Kobiet</w:t>
      </w:r>
      <w:r w:rsidRPr="00EC2A5B">
        <w:rPr>
          <w:rFonts w:ascii="Lato" w:hAnsi="Lato"/>
          <w:sz w:val="20"/>
          <w:szCs w:val="20"/>
        </w:rPr>
        <w:t xml:space="preserve"> oraz Katarzyna Nowak z Grupy Orbis </w:t>
      </w:r>
      <w:r w:rsidR="00950872" w:rsidRPr="00EC2A5B">
        <w:rPr>
          <w:rFonts w:ascii="Lato" w:hAnsi="Lato"/>
          <w:sz w:val="20"/>
          <w:szCs w:val="20"/>
        </w:rPr>
        <w:t xml:space="preserve">a także </w:t>
      </w:r>
      <w:r w:rsidR="00065BA1" w:rsidRPr="00EC2A5B">
        <w:rPr>
          <w:rFonts w:ascii="Lato" w:hAnsi="Lato"/>
          <w:sz w:val="20"/>
          <w:szCs w:val="20"/>
        </w:rPr>
        <w:t xml:space="preserve">moderatorka </w:t>
      </w:r>
      <w:r w:rsidR="00EC2A5B" w:rsidRPr="00EC2A5B">
        <w:rPr>
          <w:rFonts w:ascii="Lato" w:hAnsi="Lato"/>
          <w:sz w:val="20"/>
          <w:szCs w:val="20"/>
        </w:rPr>
        <w:t>–</w:t>
      </w:r>
      <w:r w:rsidR="00065BA1" w:rsidRPr="00EC2A5B">
        <w:rPr>
          <w:rFonts w:ascii="Lato" w:hAnsi="Lato"/>
          <w:sz w:val="20"/>
          <w:szCs w:val="20"/>
        </w:rPr>
        <w:t xml:space="preserve"> Zuzanna Ziomecka, </w:t>
      </w:r>
      <w:r w:rsidRPr="00EC2A5B">
        <w:rPr>
          <w:rFonts w:ascii="Lato" w:hAnsi="Lato"/>
          <w:sz w:val="20"/>
          <w:szCs w:val="20"/>
        </w:rPr>
        <w:t xml:space="preserve">dyskutowali na temat </w:t>
      </w:r>
      <w:r w:rsidR="001C3573" w:rsidRPr="00EC2A5B">
        <w:rPr>
          <w:rFonts w:ascii="Lato" w:hAnsi="Lato"/>
          <w:sz w:val="20"/>
          <w:szCs w:val="20"/>
        </w:rPr>
        <w:t xml:space="preserve">korzyści wynikających z kobiecego stylu </w:t>
      </w:r>
      <w:r w:rsidRPr="00EC2A5B">
        <w:rPr>
          <w:rFonts w:ascii="Lato" w:hAnsi="Lato"/>
          <w:sz w:val="20"/>
          <w:szCs w:val="20"/>
        </w:rPr>
        <w:t>zar</w:t>
      </w:r>
      <w:r w:rsidR="00C33E81" w:rsidRPr="00EC2A5B">
        <w:rPr>
          <w:rFonts w:ascii="Lato" w:hAnsi="Lato"/>
          <w:sz w:val="20"/>
          <w:szCs w:val="20"/>
        </w:rPr>
        <w:t>ządzania</w:t>
      </w:r>
      <w:r w:rsidR="00E36EA7" w:rsidRPr="00EC2A5B">
        <w:rPr>
          <w:rFonts w:ascii="Lato" w:hAnsi="Lato"/>
          <w:sz w:val="20"/>
          <w:szCs w:val="20"/>
        </w:rPr>
        <w:t xml:space="preserve"> oraz</w:t>
      </w:r>
      <w:r w:rsidR="001C3573" w:rsidRPr="00EC2A5B">
        <w:rPr>
          <w:rFonts w:ascii="Lato" w:hAnsi="Lato"/>
          <w:sz w:val="20"/>
          <w:szCs w:val="20"/>
        </w:rPr>
        <w:t xml:space="preserve"> szukali sposobów na wdrażanie </w:t>
      </w:r>
      <w:r w:rsidRPr="00EC2A5B">
        <w:rPr>
          <w:rFonts w:ascii="Lato" w:hAnsi="Lato"/>
          <w:sz w:val="20"/>
          <w:szCs w:val="20"/>
        </w:rPr>
        <w:t xml:space="preserve">rozwiązań inkluzyjnych </w:t>
      </w:r>
      <w:r w:rsidR="00E36EA7" w:rsidRPr="00EC2A5B">
        <w:rPr>
          <w:rFonts w:ascii="Lato" w:hAnsi="Lato"/>
          <w:sz w:val="20"/>
          <w:szCs w:val="20"/>
        </w:rPr>
        <w:t>w organizacjach</w:t>
      </w:r>
      <w:r w:rsidRPr="00EC2A5B">
        <w:rPr>
          <w:rFonts w:ascii="Lato" w:hAnsi="Lato"/>
          <w:sz w:val="20"/>
          <w:szCs w:val="20"/>
        </w:rPr>
        <w:t xml:space="preserve">. W </w:t>
      </w:r>
      <w:r w:rsidR="00E36EA7" w:rsidRPr="00EC2A5B">
        <w:rPr>
          <w:rFonts w:ascii="Lato" w:hAnsi="Lato"/>
          <w:sz w:val="20"/>
          <w:szCs w:val="20"/>
        </w:rPr>
        <w:t xml:space="preserve">debacie </w:t>
      </w:r>
      <w:r w:rsidRPr="00EC2A5B">
        <w:rPr>
          <w:rFonts w:ascii="Lato" w:hAnsi="Lato"/>
          <w:sz w:val="20"/>
          <w:szCs w:val="20"/>
        </w:rPr>
        <w:t>poświęcon</w:t>
      </w:r>
      <w:r w:rsidR="00E36EA7" w:rsidRPr="00EC2A5B">
        <w:rPr>
          <w:rFonts w:ascii="Lato" w:hAnsi="Lato"/>
          <w:sz w:val="20"/>
          <w:szCs w:val="20"/>
        </w:rPr>
        <w:t>ej</w:t>
      </w:r>
      <w:r w:rsidRPr="00EC2A5B">
        <w:rPr>
          <w:rFonts w:ascii="Lato" w:hAnsi="Lato"/>
          <w:sz w:val="20"/>
          <w:szCs w:val="20"/>
        </w:rPr>
        <w:t xml:space="preserve"> </w:t>
      </w:r>
      <w:r w:rsidR="00D05A70" w:rsidRPr="00EC2A5B">
        <w:rPr>
          <w:rFonts w:ascii="Lato" w:hAnsi="Lato"/>
          <w:sz w:val="20"/>
          <w:szCs w:val="20"/>
        </w:rPr>
        <w:t xml:space="preserve">tworzeniu otwartych </w:t>
      </w:r>
      <w:r w:rsidRPr="00EC2A5B">
        <w:rPr>
          <w:rFonts w:ascii="Lato" w:hAnsi="Lato"/>
          <w:sz w:val="20"/>
          <w:szCs w:val="20"/>
        </w:rPr>
        <w:t>miast, Alicja Knast - dyrektor</w:t>
      </w:r>
      <w:r w:rsidR="00065BA1" w:rsidRPr="00EC2A5B">
        <w:rPr>
          <w:rFonts w:ascii="Lato" w:hAnsi="Lato"/>
          <w:sz w:val="20"/>
          <w:szCs w:val="20"/>
        </w:rPr>
        <w:t>ka</w:t>
      </w:r>
      <w:r w:rsidRPr="00EC2A5B">
        <w:rPr>
          <w:rFonts w:ascii="Lato" w:hAnsi="Lato"/>
          <w:sz w:val="20"/>
          <w:szCs w:val="20"/>
        </w:rPr>
        <w:t xml:space="preserve"> Muzeum Śląskiego oraz Jakub Szczęsny – architekt</w:t>
      </w:r>
      <w:r w:rsidR="00D05A70" w:rsidRPr="00EC2A5B">
        <w:rPr>
          <w:rFonts w:ascii="Lato" w:hAnsi="Lato"/>
          <w:sz w:val="20"/>
          <w:szCs w:val="20"/>
        </w:rPr>
        <w:t xml:space="preserve">, rozmawiali na temat tożsamości miejskiej i </w:t>
      </w:r>
      <w:r w:rsidR="007C0591" w:rsidRPr="00EC2A5B">
        <w:rPr>
          <w:rFonts w:ascii="Lato" w:hAnsi="Lato"/>
          <w:sz w:val="20"/>
          <w:szCs w:val="20"/>
        </w:rPr>
        <w:t xml:space="preserve">metod wzmacniania </w:t>
      </w:r>
      <w:r w:rsidR="00D05A70" w:rsidRPr="00EC2A5B">
        <w:rPr>
          <w:rFonts w:ascii="Lato" w:hAnsi="Lato"/>
          <w:sz w:val="20"/>
          <w:szCs w:val="20"/>
        </w:rPr>
        <w:t xml:space="preserve">wielokulturowości we wzmacnianiu miejskiego potencjału. Wątki tożsamości i otwartości społecznej poruszone były również w debacie dotyczącej języka współczesnych mediów, w której Kuba Wygnański – prezes zarządu Pracowni Badań i Innowacji Społecznych „Stocznia”, Maria Cywińska – socjolożka </w:t>
      </w:r>
      <w:proofErr w:type="spellStart"/>
      <w:r w:rsidR="00D05A70" w:rsidRPr="00EC2A5B">
        <w:rPr>
          <w:rFonts w:ascii="Lato" w:hAnsi="Lato"/>
          <w:sz w:val="20"/>
          <w:szCs w:val="20"/>
        </w:rPr>
        <w:t>internetu</w:t>
      </w:r>
      <w:proofErr w:type="spellEnd"/>
      <w:r w:rsidR="00D05A70" w:rsidRPr="00EC2A5B">
        <w:rPr>
          <w:rFonts w:ascii="Lato" w:hAnsi="Lato"/>
          <w:sz w:val="20"/>
          <w:szCs w:val="20"/>
        </w:rPr>
        <w:t xml:space="preserve"> oraz Maciej </w:t>
      </w:r>
      <w:proofErr w:type="spellStart"/>
      <w:r w:rsidR="00D05A70" w:rsidRPr="00EC2A5B">
        <w:rPr>
          <w:rFonts w:ascii="Lato" w:hAnsi="Lato"/>
          <w:sz w:val="20"/>
          <w:szCs w:val="20"/>
        </w:rPr>
        <w:t>Piwowarczuk</w:t>
      </w:r>
      <w:proofErr w:type="spellEnd"/>
      <w:r w:rsidR="00D05A70" w:rsidRPr="00EC2A5B">
        <w:rPr>
          <w:rFonts w:ascii="Lato" w:hAnsi="Lato"/>
          <w:sz w:val="20"/>
          <w:szCs w:val="20"/>
        </w:rPr>
        <w:t xml:space="preserve"> – </w:t>
      </w:r>
      <w:proofErr w:type="spellStart"/>
      <w:r w:rsidR="00D05A70" w:rsidRPr="00EC2A5B">
        <w:rPr>
          <w:rFonts w:ascii="Lato" w:hAnsi="Lato"/>
          <w:sz w:val="20"/>
          <w:szCs w:val="20"/>
        </w:rPr>
        <w:t>storyteller</w:t>
      </w:r>
      <w:proofErr w:type="spellEnd"/>
      <w:r w:rsidR="00D05A70" w:rsidRPr="00EC2A5B">
        <w:rPr>
          <w:rFonts w:ascii="Lato" w:hAnsi="Lato"/>
          <w:sz w:val="20"/>
          <w:szCs w:val="20"/>
        </w:rPr>
        <w:t xml:space="preserve"> i dokumentalista</w:t>
      </w:r>
      <w:r w:rsidR="00065BA1" w:rsidRPr="00EC2A5B">
        <w:rPr>
          <w:rFonts w:ascii="Lato" w:hAnsi="Lato"/>
          <w:sz w:val="20"/>
          <w:szCs w:val="20"/>
        </w:rPr>
        <w:t>,</w:t>
      </w:r>
      <w:r w:rsidR="00D05A70" w:rsidRPr="00EC2A5B">
        <w:rPr>
          <w:rFonts w:ascii="Lato" w:hAnsi="Lato"/>
          <w:sz w:val="20"/>
          <w:szCs w:val="20"/>
        </w:rPr>
        <w:t xml:space="preserve"> szukali rozwiązań dla wzmacniania edukacji językowej i wrażliwości na słowa.</w:t>
      </w:r>
      <w:r w:rsidR="00D05A70" w:rsidRPr="00EC2A5B">
        <w:rPr>
          <w:rFonts w:ascii="Lato" w:hAnsi="Lato" w:cstheme="minorHAnsi"/>
          <w:color w:val="000000" w:themeColor="text1"/>
        </w:rPr>
        <w:t xml:space="preserve"> </w:t>
      </w:r>
    </w:p>
    <w:p w:rsidR="00B67A57" w:rsidRPr="00EC2A5B" w:rsidRDefault="00B67A57" w:rsidP="000A37FB">
      <w:pPr>
        <w:rPr>
          <w:rFonts w:ascii="Lato" w:hAnsi="Lato"/>
          <w:sz w:val="20"/>
          <w:szCs w:val="20"/>
        </w:rPr>
      </w:pPr>
    </w:p>
    <w:p w:rsidR="000A37FB" w:rsidRPr="00EC2A5B" w:rsidRDefault="00D05A70" w:rsidP="000A37FB">
      <w:pPr>
        <w:jc w:val="both"/>
        <w:rPr>
          <w:rFonts w:ascii="Lato" w:hAnsi="Lato"/>
          <w:b/>
          <w:sz w:val="20"/>
          <w:szCs w:val="20"/>
        </w:rPr>
      </w:pPr>
      <w:r w:rsidRPr="00EC2A5B">
        <w:rPr>
          <w:rFonts w:ascii="Lato" w:hAnsi="Lato"/>
          <w:sz w:val="20"/>
          <w:szCs w:val="20"/>
        </w:rPr>
        <w:t xml:space="preserve">Wydarzenie zamykał organizowany </w:t>
      </w:r>
      <w:r w:rsidR="00C33E81" w:rsidRPr="00EC2A5B">
        <w:rPr>
          <w:rFonts w:ascii="Lato" w:hAnsi="Lato"/>
          <w:sz w:val="20"/>
          <w:szCs w:val="20"/>
        </w:rPr>
        <w:t xml:space="preserve">już </w:t>
      </w:r>
      <w:r w:rsidRPr="00EC2A5B">
        <w:rPr>
          <w:rFonts w:ascii="Lato" w:hAnsi="Lato"/>
          <w:sz w:val="20"/>
          <w:szCs w:val="20"/>
        </w:rPr>
        <w:t xml:space="preserve">po raz </w:t>
      </w:r>
      <w:r w:rsidR="00C33E81" w:rsidRPr="00EC2A5B">
        <w:rPr>
          <w:rFonts w:ascii="Lato" w:hAnsi="Lato"/>
          <w:sz w:val="20"/>
          <w:szCs w:val="20"/>
        </w:rPr>
        <w:t>drugi</w:t>
      </w:r>
      <w:r w:rsidRPr="00EC2A5B">
        <w:rPr>
          <w:rFonts w:ascii="Lato" w:hAnsi="Lato"/>
          <w:sz w:val="20"/>
          <w:szCs w:val="20"/>
        </w:rPr>
        <w:t xml:space="preserve"> przegląd dobrych praktyk </w:t>
      </w:r>
      <w:r w:rsidR="007436AD" w:rsidRPr="00EC2A5B">
        <w:rPr>
          <w:rFonts w:ascii="Lato" w:hAnsi="Lato"/>
          <w:b/>
          <w:sz w:val="20"/>
          <w:szCs w:val="20"/>
        </w:rPr>
        <w:t>„</w:t>
      </w:r>
      <w:r w:rsidRPr="00EC2A5B">
        <w:rPr>
          <w:rFonts w:ascii="Lato" w:hAnsi="Lato"/>
          <w:b/>
          <w:sz w:val="20"/>
          <w:szCs w:val="20"/>
        </w:rPr>
        <w:t>Pr</w:t>
      </w:r>
      <w:r w:rsidR="000A37FB" w:rsidRPr="00EC2A5B">
        <w:rPr>
          <w:rFonts w:ascii="Lato" w:hAnsi="Lato"/>
          <w:b/>
          <w:sz w:val="20"/>
          <w:szCs w:val="20"/>
        </w:rPr>
        <w:t xml:space="preserve">aktycy o </w:t>
      </w:r>
      <w:r w:rsidRPr="00EC2A5B">
        <w:rPr>
          <w:rFonts w:ascii="Lato" w:hAnsi="Lato"/>
          <w:b/>
          <w:sz w:val="20"/>
          <w:szCs w:val="20"/>
        </w:rPr>
        <w:t xml:space="preserve">Różnorodności". </w:t>
      </w:r>
      <w:r w:rsidRPr="00EC2A5B">
        <w:rPr>
          <w:rFonts w:ascii="Lato" w:hAnsi="Lato"/>
          <w:sz w:val="20"/>
          <w:szCs w:val="20"/>
        </w:rPr>
        <w:t>Uczestnicy</w:t>
      </w:r>
      <w:r w:rsidR="007C0591" w:rsidRPr="00EC2A5B">
        <w:rPr>
          <w:rFonts w:ascii="Lato" w:hAnsi="Lato"/>
          <w:sz w:val="20"/>
          <w:szCs w:val="20"/>
        </w:rPr>
        <w:t xml:space="preserve"> Kongresu</w:t>
      </w:r>
      <w:r w:rsidRPr="00EC2A5B">
        <w:rPr>
          <w:rFonts w:ascii="Lato" w:hAnsi="Lato"/>
          <w:sz w:val="20"/>
          <w:szCs w:val="20"/>
        </w:rPr>
        <w:t xml:space="preserve"> poznali i</w:t>
      </w:r>
      <w:r w:rsidR="00C33E81" w:rsidRPr="00EC2A5B">
        <w:rPr>
          <w:rFonts w:ascii="Lato" w:hAnsi="Lato"/>
          <w:sz w:val="20"/>
          <w:szCs w:val="20"/>
        </w:rPr>
        <w:t xml:space="preserve">nspirujące przykłady rozwiązań na zarządzanie różnorodnością w organizacjach. </w:t>
      </w:r>
      <w:r w:rsidR="00E55908" w:rsidRPr="00EC2A5B">
        <w:rPr>
          <w:rFonts w:ascii="Lato" w:hAnsi="Lato"/>
          <w:sz w:val="20"/>
          <w:szCs w:val="20"/>
        </w:rPr>
        <w:t xml:space="preserve">W uznaniu za dobre praktyki na rzecz promowania różnorodności w swoich organizacjach, </w:t>
      </w:r>
      <w:r w:rsidR="00065BA1" w:rsidRPr="00EC2A5B">
        <w:rPr>
          <w:rFonts w:ascii="Lato" w:hAnsi="Lato"/>
          <w:sz w:val="20"/>
          <w:szCs w:val="20"/>
        </w:rPr>
        <w:t xml:space="preserve">wyróżnieni zostali i </w:t>
      </w:r>
      <w:r w:rsidR="00E55908" w:rsidRPr="00EC2A5B">
        <w:rPr>
          <w:rFonts w:ascii="Lato" w:hAnsi="Lato"/>
          <w:sz w:val="20"/>
          <w:szCs w:val="20"/>
        </w:rPr>
        <w:t>przed publiczn</w:t>
      </w:r>
      <w:r w:rsidR="005E61AD" w:rsidRPr="00EC2A5B">
        <w:rPr>
          <w:rFonts w:ascii="Lato" w:hAnsi="Lato"/>
          <w:sz w:val="20"/>
          <w:szCs w:val="20"/>
        </w:rPr>
        <w:t xml:space="preserve">ością wystąpili przedstawiciele </w:t>
      </w:r>
      <w:r w:rsidR="00E55908" w:rsidRPr="00EC2A5B">
        <w:rPr>
          <w:rFonts w:ascii="Lato" w:hAnsi="Lato"/>
          <w:sz w:val="20"/>
          <w:szCs w:val="20"/>
        </w:rPr>
        <w:t xml:space="preserve">oraz przedstawicielki, pięciu organizacji: EY Polska, </w:t>
      </w:r>
      <w:proofErr w:type="spellStart"/>
      <w:r w:rsidR="00E55908" w:rsidRPr="00EC2A5B">
        <w:rPr>
          <w:rFonts w:ascii="Lato" w:hAnsi="Lato"/>
          <w:sz w:val="20"/>
          <w:szCs w:val="20"/>
        </w:rPr>
        <w:t>Dentsu</w:t>
      </w:r>
      <w:proofErr w:type="spellEnd"/>
      <w:r w:rsidR="00E55908" w:rsidRPr="00EC2A5B">
        <w:rPr>
          <w:rFonts w:ascii="Lato" w:hAnsi="Lato"/>
          <w:sz w:val="20"/>
          <w:szCs w:val="20"/>
        </w:rPr>
        <w:t xml:space="preserve"> </w:t>
      </w:r>
      <w:proofErr w:type="spellStart"/>
      <w:r w:rsidR="00E55908" w:rsidRPr="00EC2A5B">
        <w:rPr>
          <w:rFonts w:ascii="Lato" w:hAnsi="Lato"/>
          <w:sz w:val="20"/>
          <w:szCs w:val="20"/>
        </w:rPr>
        <w:t>Aegis</w:t>
      </w:r>
      <w:proofErr w:type="spellEnd"/>
      <w:r w:rsidR="00E55908" w:rsidRPr="00EC2A5B">
        <w:rPr>
          <w:rFonts w:ascii="Lato" w:hAnsi="Lato"/>
          <w:sz w:val="20"/>
          <w:szCs w:val="20"/>
        </w:rPr>
        <w:t xml:space="preserve"> Network Polska, Volkswagen Motor Polska, Fundacja im. Doktora Piotra </w:t>
      </w:r>
      <w:proofErr w:type="spellStart"/>
      <w:r w:rsidR="00E55908" w:rsidRPr="00EC2A5B">
        <w:rPr>
          <w:rFonts w:ascii="Lato" w:hAnsi="Lato"/>
          <w:sz w:val="20"/>
          <w:szCs w:val="20"/>
        </w:rPr>
        <w:t>Janaszka</w:t>
      </w:r>
      <w:proofErr w:type="spellEnd"/>
      <w:r w:rsidR="00E55908" w:rsidRPr="00EC2A5B">
        <w:rPr>
          <w:rFonts w:ascii="Lato" w:hAnsi="Lato"/>
          <w:sz w:val="20"/>
          <w:szCs w:val="20"/>
        </w:rPr>
        <w:t xml:space="preserve"> PODAJ DALEJ oraz Roche Polska Sp. z o.</w:t>
      </w:r>
      <w:proofErr w:type="gramStart"/>
      <w:r w:rsidR="00E55908" w:rsidRPr="00EC2A5B">
        <w:rPr>
          <w:rFonts w:ascii="Lato" w:hAnsi="Lato"/>
          <w:sz w:val="20"/>
          <w:szCs w:val="20"/>
        </w:rPr>
        <w:t xml:space="preserve">o . </w:t>
      </w:r>
      <w:proofErr w:type="gramEnd"/>
    </w:p>
    <w:p w:rsidR="000A37FB" w:rsidRPr="00EC2A5B" w:rsidRDefault="000A37FB" w:rsidP="000A37FB">
      <w:pPr>
        <w:jc w:val="both"/>
        <w:rPr>
          <w:rFonts w:ascii="Lato" w:hAnsi="Lato"/>
          <w:sz w:val="20"/>
          <w:szCs w:val="20"/>
        </w:rPr>
      </w:pPr>
    </w:p>
    <w:p w:rsidR="000A37FB" w:rsidRPr="00EC2A5B" w:rsidRDefault="00C33E81" w:rsidP="000A37FB">
      <w:pPr>
        <w:jc w:val="both"/>
        <w:rPr>
          <w:rFonts w:ascii="Lato" w:hAnsi="Lato"/>
          <w:sz w:val="20"/>
          <w:szCs w:val="20"/>
        </w:rPr>
      </w:pPr>
      <w:r w:rsidRPr="00EC2A5B">
        <w:rPr>
          <w:rFonts w:ascii="Lato" w:hAnsi="Lato"/>
          <w:sz w:val="20"/>
          <w:szCs w:val="20"/>
        </w:rPr>
        <w:t xml:space="preserve">Werdykt prac Jury odczytała Marzena Strzelczak, Dyrektorka Forum Odpowiedzialnego Biznesu </w:t>
      </w:r>
    </w:p>
    <w:p w:rsidR="00210B54" w:rsidRPr="00EC2A5B" w:rsidRDefault="00C33E81" w:rsidP="00210B54">
      <w:pPr>
        <w:jc w:val="both"/>
        <w:rPr>
          <w:rFonts w:ascii="Lato" w:hAnsi="Lato"/>
          <w:color w:val="auto"/>
          <w:sz w:val="20"/>
          <w:szCs w:val="20"/>
        </w:rPr>
      </w:pPr>
      <w:proofErr w:type="gramStart"/>
      <w:r w:rsidRPr="00EC2A5B">
        <w:rPr>
          <w:rFonts w:ascii="Lato" w:hAnsi="Lato"/>
          <w:sz w:val="20"/>
          <w:szCs w:val="20"/>
        </w:rPr>
        <w:t>i</w:t>
      </w:r>
      <w:proofErr w:type="gramEnd"/>
      <w:r w:rsidRPr="00EC2A5B">
        <w:rPr>
          <w:rFonts w:ascii="Lato" w:hAnsi="Lato"/>
          <w:sz w:val="20"/>
          <w:szCs w:val="20"/>
        </w:rPr>
        <w:t xml:space="preserve"> p</w:t>
      </w:r>
      <w:r w:rsidR="007436AD" w:rsidRPr="00EC2A5B">
        <w:rPr>
          <w:rFonts w:ascii="Lato" w:hAnsi="Lato"/>
          <w:sz w:val="20"/>
          <w:szCs w:val="20"/>
        </w:rPr>
        <w:t>rzedstawicielka Jury Przeglądu:</w:t>
      </w:r>
      <w:r w:rsidR="00210B54" w:rsidRPr="00EC2A5B">
        <w:rPr>
          <w:rFonts w:ascii="Lato" w:hAnsi="Lato"/>
          <w:color w:val="auto"/>
          <w:sz w:val="20"/>
          <w:szCs w:val="20"/>
        </w:rPr>
        <w:t xml:space="preserve"> </w:t>
      </w:r>
    </w:p>
    <w:p w:rsidR="00950872" w:rsidRPr="00EC2A5B" w:rsidRDefault="00950872" w:rsidP="00210B54">
      <w:pPr>
        <w:jc w:val="both"/>
        <w:rPr>
          <w:rFonts w:ascii="Lato" w:hAnsi="Lato"/>
          <w:color w:val="auto"/>
          <w:sz w:val="20"/>
          <w:szCs w:val="20"/>
        </w:rPr>
      </w:pPr>
    </w:p>
    <w:p w:rsidR="00210B54" w:rsidRPr="00EC2A5B" w:rsidRDefault="00210B54" w:rsidP="00950872">
      <w:pPr>
        <w:jc w:val="both"/>
        <w:rPr>
          <w:rFonts w:ascii="Lato" w:hAnsi="Lato"/>
          <w:sz w:val="20"/>
          <w:szCs w:val="20"/>
        </w:rPr>
      </w:pPr>
      <w:r w:rsidRPr="00EC2A5B">
        <w:rPr>
          <w:rFonts w:ascii="Lato" w:hAnsi="Lato"/>
          <w:color w:val="auto"/>
          <w:sz w:val="20"/>
          <w:szCs w:val="20"/>
        </w:rPr>
        <w:t xml:space="preserve">– </w:t>
      </w:r>
      <w:r w:rsidRPr="00EC2A5B">
        <w:rPr>
          <w:rFonts w:ascii="Lato" w:eastAsia="Times New Roman" w:hAnsi="Lato"/>
          <w:i/>
          <w:color w:val="222222"/>
          <w:sz w:val="19"/>
          <w:szCs w:val="19"/>
        </w:rPr>
        <w:t>Budowanie otwartych na różnorodność miejsc pracy staje się powoli koniecznością dla organizacji, którym zależy na rozwoju, a</w:t>
      </w:r>
      <w:r w:rsidR="00950872" w:rsidRPr="00EC2A5B">
        <w:rPr>
          <w:rFonts w:ascii="Lato" w:eastAsia="Times New Roman" w:hAnsi="Lato"/>
          <w:i/>
          <w:color w:val="222222"/>
          <w:sz w:val="19"/>
          <w:szCs w:val="19"/>
        </w:rPr>
        <w:t xml:space="preserve"> dla tych, które szukają innowacji</w:t>
      </w:r>
      <w:r w:rsidR="00EC2A5B" w:rsidRPr="00EC2A5B">
        <w:rPr>
          <w:rFonts w:ascii="Lato" w:eastAsia="Times New Roman" w:hAnsi="Lato"/>
          <w:i/>
          <w:color w:val="222222"/>
          <w:sz w:val="19"/>
          <w:szCs w:val="19"/>
        </w:rPr>
        <w:t>,</w:t>
      </w:r>
      <w:r w:rsidR="00950872" w:rsidRPr="00EC2A5B">
        <w:rPr>
          <w:rFonts w:ascii="Lato" w:eastAsia="Times New Roman" w:hAnsi="Lato"/>
          <w:i/>
          <w:color w:val="222222"/>
          <w:sz w:val="19"/>
          <w:szCs w:val="19"/>
        </w:rPr>
        <w:t xml:space="preserve"> </w:t>
      </w:r>
      <w:r w:rsidRPr="00EC2A5B">
        <w:rPr>
          <w:rFonts w:ascii="Lato" w:eastAsia="Times New Roman" w:hAnsi="Lato"/>
          <w:i/>
          <w:color w:val="222222"/>
          <w:sz w:val="19"/>
          <w:szCs w:val="19"/>
        </w:rPr>
        <w:t xml:space="preserve">jest </w:t>
      </w:r>
      <w:r w:rsidR="00950872" w:rsidRPr="00EC2A5B">
        <w:rPr>
          <w:rFonts w:ascii="Lato" w:eastAsia="Times New Roman" w:hAnsi="Lato"/>
          <w:i/>
          <w:color w:val="222222"/>
          <w:sz w:val="19"/>
          <w:szCs w:val="19"/>
        </w:rPr>
        <w:t>to po prostu nieodzowne</w:t>
      </w:r>
      <w:r w:rsidRPr="00EC2A5B">
        <w:rPr>
          <w:rFonts w:ascii="Lato" w:eastAsia="Times New Roman" w:hAnsi="Lato"/>
          <w:i/>
          <w:color w:val="222222"/>
          <w:sz w:val="19"/>
          <w:szCs w:val="19"/>
        </w:rPr>
        <w:t xml:space="preserve">. Ważne, że organizatorom Kongresu udało się stworzyć przestrzeń, </w:t>
      </w:r>
      <w:r w:rsidR="00EC2A5B" w:rsidRPr="00EC2A5B">
        <w:rPr>
          <w:rFonts w:ascii="Lato" w:eastAsia="Times New Roman" w:hAnsi="Lato"/>
          <w:i/>
          <w:color w:val="222222"/>
          <w:sz w:val="19"/>
          <w:szCs w:val="19"/>
        </w:rPr>
        <w:t xml:space="preserve">w której </w:t>
      </w:r>
      <w:r w:rsidRPr="00EC2A5B">
        <w:rPr>
          <w:rFonts w:ascii="Lato" w:eastAsia="Times New Roman" w:hAnsi="Lato"/>
          <w:i/>
          <w:color w:val="222222"/>
          <w:sz w:val="19"/>
          <w:szCs w:val="19"/>
        </w:rPr>
        <w:t xml:space="preserve">zwolennicy zarządzania różnorodnością mogą wspólnie szukać rozwiązań, także poza murami swoich organizacji – </w:t>
      </w:r>
      <w:r w:rsidRPr="00EC2A5B">
        <w:rPr>
          <w:rFonts w:ascii="Lato" w:eastAsia="Times New Roman" w:hAnsi="Lato"/>
          <w:color w:val="222222"/>
          <w:sz w:val="19"/>
          <w:szCs w:val="19"/>
        </w:rPr>
        <w:t>powiedziała Marzena Strzelczak</w:t>
      </w:r>
      <w:r w:rsidR="00950872" w:rsidRPr="00EC2A5B">
        <w:rPr>
          <w:rFonts w:ascii="Lato" w:eastAsia="Times New Roman" w:hAnsi="Lato"/>
          <w:i/>
          <w:color w:val="222222"/>
          <w:sz w:val="19"/>
          <w:szCs w:val="19"/>
        </w:rPr>
        <w:t>. Niemniej jednak</w:t>
      </w:r>
      <w:r w:rsidRPr="00EC2A5B">
        <w:rPr>
          <w:rFonts w:ascii="Lato" w:eastAsia="Times New Roman" w:hAnsi="Lato"/>
          <w:i/>
          <w:color w:val="222222"/>
          <w:sz w:val="19"/>
          <w:szCs w:val="19"/>
        </w:rPr>
        <w:t>, mamy wciąż dużo do zrobienia – z przeprowadzonych na zlecenie Karty Różnorodności badań wynika, że ponad 50% polskich przedsiębiorców nie słyszało o czymś takim, jak</w:t>
      </w:r>
      <w:r w:rsidR="00950872" w:rsidRPr="00EC2A5B">
        <w:rPr>
          <w:rFonts w:ascii="Lato" w:hAnsi="Lato"/>
          <w:sz w:val="20"/>
          <w:szCs w:val="20"/>
        </w:rPr>
        <w:t xml:space="preserve"> </w:t>
      </w:r>
      <w:r w:rsidRPr="00EC2A5B">
        <w:rPr>
          <w:rFonts w:ascii="Lato" w:eastAsia="Times New Roman" w:hAnsi="Lato"/>
          <w:i/>
          <w:color w:val="222222"/>
          <w:sz w:val="19"/>
          <w:szCs w:val="19"/>
        </w:rPr>
        <w:t>zarządzanie różnorodnością</w:t>
      </w:r>
      <w:r w:rsidRPr="00EC2A5B">
        <w:rPr>
          <w:rFonts w:ascii="Lato" w:eastAsia="Times New Roman" w:hAnsi="Lato"/>
          <w:color w:val="222222"/>
          <w:sz w:val="19"/>
          <w:szCs w:val="19"/>
        </w:rPr>
        <w:t xml:space="preserve"> – dodała.</w:t>
      </w:r>
    </w:p>
    <w:p w:rsidR="00C33E81" w:rsidRPr="00EC2A5B" w:rsidRDefault="00C33E81" w:rsidP="005E61AD">
      <w:pPr>
        <w:jc w:val="both"/>
        <w:rPr>
          <w:rFonts w:ascii="Lato" w:hAnsi="Lato"/>
          <w:sz w:val="20"/>
          <w:szCs w:val="20"/>
        </w:rPr>
      </w:pPr>
    </w:p>
    <w:p w:rsidR="00065654" w:rsidRPr="00EC2A5B" w:rsidRDefault="00C33E81" w:rsidP="005E61AD">
      <w:pPr>
        <w:jc w:val="both"/>
        <w:rPr>
          <w:rFonts w:ascii="Lato" w:hAnsi="Lato"/>
          <w:sz w:val="20"/>
          <w:szCs w:val="20"/>
        </w:rPr>
      </w:pPr>
      <w:r w:rsidRPr="00EC2A5B">
        <w:rPr>
          <w:rFonts w:ascii="Lato" w:hAnsi="Lato"/>
          <w:sz w:val="20"/>
          <w:szCs w:val="20"/>
        </w:rPr>
        <w:t xml:space="preserve">IV </w:t>
      </w:r>
      <w:r w:rsidR="00065654" w:rsidRPr="00EC2A5B">
        <w:rPr>
          <w:rFonts w:ascii="Lato" w:hAnsi="Lato"/>
          <w:sz w:val="20"/>
          <w:szCs w:val="20"/>
        </w:rPr>
        <w:t xml:space="preserve">Kongres Różnorodności </w:t>
      </w:r>
      <w:r w:rsidR="00A63AFA" w:rsidRPr="00EC2A5B">
        <w:rPr>
          <w:rFonts w:ascii="Lato" w:hAnsi="Lato"/>
          <w:sz w:val="20"/>
          <w:szCs w:val="20"/>
        </w:rPr>
        <w:t xml:space="preserve">„O tolerancji” </w:t>
      </w:r>
      <w:r w:rsidR="00065654" w:rsidRPr="00EC2A5B">
        <w:rPr>
          <w:rFonts w:ascii="Lato" w:hAnsi="Lato"/>
          <w:sz w:val="20"/>
          <w:szCs w:val="20"/>
        </w:rPr>
        <w:t xml:space="preserve">dobiegł końca, ale troska </w:t>
      </w:r>
      <w:r w:rsidR="007C0591" w:rsidRPr="00EC2A5B">
        <w:rPr>
          <w:rFonts w:ascii="Lato" w:hAnsi="Lato"/>
          <w:sz w:val="20"/>
          <w:szCs w:val="20"/>
        </w:rPr>
        <w:t xml:space="preserve">organizatorów </w:t>
      </w:r>
      <w:r w:rsidR="00065654" w:rsidRPr="00EC2A5B">
        <w:rPr>
          <w:rFonts w:ascii="Lato" w:hAnsi="Lato"/>
          <w:sz w:val="20"/>
          <w:szCs w:val="20"/>
        </w:rPr>
        <w:t xml:space="preserve">o propagowanie różnorodności wciąż trwa. </w:t>
      </w:r>
      <w:r w:rsidR="00E44C65" w:rsidRPr="00EC2A5B">
        <w:rPr>
          <w:rFonts w:ascii="Lato" w:hAnsi="Lato"/>
          <w:sz w:val="20"/>
          <w:szCs w:val="20"/>
        </w:rPr>
        <w:t>W ramach</w:t>
      </w:r>
      <w:r w:rsidR="00065654" w:rsidRPr="00EC2A5B">
        <w:rPr>
          <w:rFonts w:ascii="Lato" w:hAnsi="Lato"/>
          <w:sz w:val="20"/>
          <w:szCs w:val="20"/>
        </w:rPr>
        <w:t xml:space="preserve"> cykl</w:t>
      </w:r>
      <w:r w:rsidR="00E44C65" w:rsidRPr="00EC2A5B">
        <w:rPr>
          <w:rFonts w:ascii="Lato" w:hAnsi="Lato"/>
          <w:sz w:val="20"/>
          <w:szCs w:val="20"/>
        </w:rPr>
        <w:t>u</w:t>
      </w:r>
      <w:r w:rsidR="00065654" w:rsidRPr="00EC2A5B">
        <w:rPr>
          <w:rFonts w:ascii="Lato" w:hAnsi="Lato"/>
          <w:sz w:val="20"/>
          <w:szCs w:val="20"/>
        </w:rPr>
        <w:t xml:space="preserve"> </w:t>
      </w:r>
      <w:r w:rsidR="00065654" w:rsidRPr="00EC2A5B">
        <w:rPr>
          <w:rFonts w:ascii="Lato" w:hAnsi="Lato"/>
          <w:b/>
          <w:sz w:val="20"/>
          <w:szCs w:val="20"/>
        </w:rPr>
        <w:t>„Potencjał różnorodności”</w:t>
      </w:r>
      <w:r w:rsidR="00E44C65" w:rsidRPr="00EC2A5B">
        <w:rPr>
          <w:rFonts w:ascii="Lato" w:hAnsi="Lato"/>
          <w:sz w:val="20"/>
          <w:szCs w:val="20"/>
        </w:rPr>
        <w:t xml:space="preserve"> </w:t>
      </w:r>
      <w:r w:rsidR="005E61AD" w:rsidRPr="00EC2A5B">
        <w:rPr>
          <w:rFonts w:ascii="Lato" w:hAnsi="Lato"/>
          <w:sz w:val="20"/>
          <w:szCs w:val="20"/>
        </w:rPr>
        <w:t>dostępnego</w:t>
      </w:r>
      <w:r w:rsidR="007436AD" w:rsidRPr="00EC2A5B">
        <w:rPr>
          <w:rFonts w:ascii="Lato" w:hAnsi="Lato"/>
          <w:sz w:val="20"/>
          <w:szCs w:val="20"/>
        </w:rPr>
        <w:t xml:space="preserve"> na platformie </w:t>
      </w:r>
      <w:hyperlink r:id="rId9" w:history="1">
        <w:r w:rsidR="007436AD" w:rsidRPr="00EC2A5B">
          <w:rPr>
            <w:rStyle w:val="Hipercze"/>
            <w:rFonts w:ascii="Lato" w:hAnsi="Lato"/>
            <w:sz w:val="20"/>
            <w:szCs w:val="20"/>
          </w:rPr>
          <w:t>www.be-navigator.pl</w:t>
        </w:r>
      </w:hyperlink>
      <w:r w:rsidR="007436AD" w:rsidRPr="00EC2A5B">
        <w:rPr>
          <w:rFonts w:ascii="Lato" w:hAnsi="Lato"/>
        </w:rPr>
        <w:t xml:space="preserve"> </w:t>
      </w:r>
      <w:r w:rsidR="00E44C65" w:rsidRPr="00EC2A5B">
        <w:rPr>
          <w:rFonts w:ascii="Lato" w:hAnsi="Lato"/>
          <w:sz w:val="20"/>
          <w:szCs w:val="20"/>
        </w:rPr>
        <w:t xml:space="preserve">będzie </w:t>
      </w:r>
      <w:r w:rsidR="00065654" w:rsidRPr="00EC2A5B">
        <w:rPr>
          <w:rFonts w:ascii="Lato" w:hAnsi="Lato"/>
          <w:sz w:val="20"/>
          <w:szCs w:val="20"/>
        </w:rPr>
        <w:t xml:space="preserve">można znaleźć dobre praktyki zarządzania </w:t>
      </w:r>
      <w:proofErr w:type="spellStart"/>
      <w:r w:rsidR="00EC2A5B" w:rsidRPr="00EC2A5B">
        <w:rPr>
          <w:rFonts w:ascii="Lato" w:hAnsi="Lato"/>
          <w:i/>
          <w:sz w:val="20"/>
          <w:szCs w:val="20"/>
        </w:rPr>
        <w:t>diver</w:t>
      </w:r>
      <w:r w:rsidR="00065654" w:rsidRPr="00EC2A5B">
        <w:rPr>
          <w:rFonts w:ascii="Lato" w:hAnsi="Lato"/>
          <w:i/>
          <w:sz w:val="20"/>
          <w:szCs w:val="20"/>
        </w:rPr>
        <w:t>s</w:t>
      </w:r>
      <w:r w:rsidR="00EC2A5B" w:rsidRPr="00EC2A5B">
        <w:rPr>
          <w:rFonts w:ascii="Lato" w:hAnsi="Lato"/>
          <w:i/>
          <w:sz w:val="20"/>
          <w:szCs w:val="20"/>
        </w:rPr>
        <w:t>i</w:t>
      </w:r>
      <w:r w:rsidR="00065654" w:rsidRPr="00EC2A5B">
        <w:rPr>
          <w:rFonts w:ascii="Lato" w:hAnsi="Lato"/>
          <w:i/>
          <w:sz w:val="20"/>
          <w:szCs w:val="20"/>
        </w:rPr>
        <w:t>ty</w:t>
      </w:r>
      <w:proofErr w:type="spellEnd"/>
      <w:r w:rsidR="00065654" w:rsidRPr="00EC2A5B">
        <w:rPr>
          <w:rFonts w:ascii="Lato" w:hAnsi="Lato"/>
          <w:sz w:val="20"/>
          <w:szCs w:val="20"/>
        </w:rPr>
        <w:t xml:space="preserve"> w organizacjach (w tym praktyki prezentowane w ramach pokazu „Praktycy o różnorodności”</w:t>
      </w:r>
      <w:r w:rsidR="007C0591" w:rsidRPr="00EC2A5B">
        <w:rPr>
          <w:rFonts w:ascii="Lato" w:hAnsi="Lato"/>
          <w:sz w:val="20"/>
          <w:szCs w:val="20"/>
        </w:rPr>
        <w:t xml:space="preserve"> oraz praktyki zebrane od uczestników podczas wydarzenia)</w:t>
      </w:r>
      <w:r w:rsidRPr="00EC2A5B">
        <w:rPr>
          <w:rFonts w:ascii="Lato" w:hAnsi="Lato"/>
          <w:sz w:val="20"/>
          <w:szCs w:val="20"/>
        </w:rPr>
        <w:t xml:space="preserve">. </w:t>
      </w:r>
    </w:p>
    <w:p w:rsidR="00E44C65" w:rsidRPr="00EC2A5B" w:rsidRDefault="00E44C65" w:rsidP="005E61AD">
      <w:pPr>
        <w:jc w:val="both"/>
        <w:rPr>
          <w:rFonts w:ascii="Lato" w:hAnsi="Lato"/>
          <w:sz w:val="20"/>
          <w:szCs w:val="20"/>
        </w:rPr>
      </w:pPr>
    </w:p>
    <w:p w:rsidR="002E44C5" w:rsidRPr="00EC2A5B" w:rsidRDefault="00933ADE" w:rsidP="005E61AD">
      <w:pPr>
        <w:jc w:val="both"/>
        <w:rPr>
          <w:rFonts w:ascii="Lato" w:hAnsi="Lato"/>
          <w:sz w:val="20"/>
          <w:szCs w:val="20"/>
        </w:rPr>
      </w:pPr>
      <w:r w:rsidRPr="00EC2A5B">
        <w:rPr>
          <w:rFonts w:ascii="Lato" w:hAnsi="Lato"/>
          <w:sz w:val="20"/>
          <w:szCs w:val="20"/>
        </w:rPr>
        <w:t xml:space="preserve">Kongres Różnorodności organizowany </w:t>
      </w:r>
      <w:r w:rsidR="00976E3A" w:rsidRPr="00EC2A5B">
        <w:rPr>
          <w:rFonts w:ascii="Lato" w:hAnsi="Lato"/>
          <w:sz w:val="20"/>
          <w:szCs w:val="20"/>
        </w:rPr>
        <w:t xml:space="preserve">jest </w:t>
      </w:r>
      <w:r w:rsidRPr="00EC2A5B">
        <w:rPr>
          <w:rFonts w:ascii="Lato" w:hAnsi="Lato"/>
          <w:sz w:val="20"/>
          <w:szCs w:val="20"/>
        </w:rPr>
        <w:t>przez platfor</w:t>
      </w:r>
      <w:r w:rsidR="00976E3A" w:rsidRPr="00EC2A5B">
        <w:rPr>
          <w:rFonts w:ascii="Lato" w:hAnsi="Lato"/>
          <w:sz w:val="20"/>
          <w:szCs w:val="20"/>
        </w:rPr>
        <w:t>mę BE.NAVIGATOR i Henkel Polska.</w:t>
      </w:r>
    </w:p>
    <w:p w:rsidR="000B3F6F" w:rsidRPr="00EC2A5B" w:rsidRDefault="000B3F6F" w:rsidP="005E61AD">
      <w:pPr>
        <w:jc w:val="both"/>
        <w:rPr>
          <w:rFonts w:ascii="Lato" w:hAnsi="Lato"/>
          <w:sz w:val="20"/>
          <w:szCs w:val="20"/>
        </w:rPr>
      </w:pPr>
    </w:p>
    <w:p w:rsidR="000B4EDB" w:rsidRPr="00EC2A5B" w:rsidRDefault="00F27473" w:rsidP="005E61AD">
      <w:pPr>
        <w:jc w:val="both"/>
        <w:rPr>
          <w:rFonts w:ascii="Lato" w:hAnsi="Lato"/>
          <w:sz w:val="20"/>
          <w:szCs w:val="20"/>
        </w:rPr>
      </w:pPr>
      <w:r w:rsidRPr="00EC2A5B">
        <w:rPr>
          <w:rFonts w:ascii="Lato" w:hAnsi="Lato"/>
          <w:b/>
          <w:sz w:val="20"/>
          <w:szCs w:val="20"/>
        </w:rPr>
        <w:t>Patronat merytoryczny</w:t>
      </w:r>
      <w:r w:rsidRPr="00EC2A5B">
        <w:rPr>
          <w:rFonts w:ascii="Lato" w:hAnsi="Lato"/>
          <w:sz w:val="20"/>
          <w:szCs w:val="20"/>
        </w:rPr>
        <w:t xml:space="preserve"> nad wydarzeniem objęła</w:t>
      </w:r>
      <w:r w:rsidR="000B3F6F" w:rsidRPr="00EC2A5B">
        <w:rPr>
          <w:rFonts w:ascii="Lato" w:hAnsi="Lato"/>
          <w:sz w:val="20"/>
          <w:szCs w:val="20"/>
        </w:rPr>
        <w:t xml:space="preserve"> Karty Różnorodności</w:t>
      </w:r>
      <w:r w:rsidRPr="00EC2A5B">
        <w:rPr>
          <w:rFonts w:ascii="Lato" w:hAnsi="Lato"/>
          <w:sz w:val="20"/>
          <w:szCs w:val="20"/>
        </w:rPr>
        <w:t>, koordynowana</w:t>
      </w:r>
      <w:r w:rsidR="000B3F6F" w:rsidRPr="00EC2A5B">
        <w:rPr>
          <w:rFonts w:ascii="Lato" w:hAnsi="Lato"/>
          <w:sz w:val="20"/>
          <w:szCs w:val="20"/>
        </w:rPr>
        <w:t xml:space="preserve"> przez Forum Odpowiedzialnego Biznesu.</w:t>
      </w:r>
      <w:r w:rsidR="002A427D" w:rsidRPr="00EC2A5B">
        <w:rPr>
          <w:rFonts w:ascii="Lato" w:hAnsi="Lato"/>
          <w:sz w:val="20"/>
          <w:szCs w:val="20"/>
        </w:rPr>
        <w:t xml:space="preserve"> </w:t>
      </w:r>
    </w:p>
    <w:p w:rsidR="000B4EDB" w:rsidRPr="00EC2A5B" w:rsidRDefault="000B4EDB" w:rsidP="005E61AD">
      <w:pPr>
        <w:jc w:val="both"/>
        <w:rPr>
          <w:rFonts w:ascii="Lato" w:hAnsi="Lato"/>
          <w:sz w:val="20"/>
          <w:szCs w:val="20"/>
        </w:rPr>
      </w:pPr>
    </w:p>
    <w:p w:rsidR="005E61AD" w:rsidRPr="00EC2A5B" w:rsidRDefault="00F27473" w:rsidP="005E61AD">
      <w:pPr>
        <w:jc w:val="both"/>
        <w:rPr>
          <w:rFonts w:ascii="Lato" w:hAnsi="Lato"/>
          <w:sz w:val="20"/>
          <w:szCs w:val="20"/>
        </w:rPr>
      </w:pPr>
      <w:r w:rsidRPr="00EC2A5B">
        <w:rPr>
          <w:rFonts w:ascii="Lato" w:hAnsi="Lato"/>
          <w:b/>
          <w:sz w:val="20"/>
          <w:szCs w:val="20"/>
        </w:rPr>
        <w:lastRenderedPageBreak/>
        <w:t>Patronami</w:t>
      </w:r>
      <w:r w:rsidR="000A7FC6" w:rsidRPr="00EC2A5B">
        <w:rPr>
          <w:rFonts w:ascii="Lato" w:hAnsi="Lato"/>
          <w:b/>
          <w:sz w:val="20"/>
          <w:szCs w:val="20"/>
        </w:rPr>
        <w:t xml:space="preserve"> medialnym</w:t>
      </w:r>
      <w:r w:rsidRPr="00EC2A5B">
        <w:rPr>
          <w:rFonts w:ascii="Lato" w:hAnsi="Lato"/>
          <w:b/>
          <w:sz w:val="20"/>
          <w:szCs w:val="20"/>
        </w:rPr>
        <w:t>i</w:t>
      </w:r>
      <w:r w:rsidRPr="00EC2A5B">
        <w:rPr>
          <w:rFonts w:ascii="Lato" w:hAnsi="Lato"/>
          <w:sz w:val="20"/>
          <w:szCs w:val="20"/>
        </w:rPr>
        <w:t xml:space="preserve"> </w:t>
      </w:r>
      <w:r w:rsidR="000A7FC6" w:rsidRPr="00EC2A5B">
        <w:rPr>
          <w:rFonts w:ascii="Lato" w:hAnsi="Lato"/>
          <w:sz w:val="20"/>
          <w:szCs w:val="20"/>
        </w:rPr>
        <w:t>Kongres</w:t>
      </w:r>
      <w:r w:rsidR="008F5D11" w:rsidRPr="00EC2A5B">
        <w:rPr>
          <w:rFonts w:ascii="Lato" w:hAnsi="Lato"/>
          <w:sz w:val="20"/>
          <w:szCs w:val="20"/>
        </w:rPr>
        <w:t>u byli:</w:t>
      </w:r>
      <w:r w:rsidRPr="00EC2A5B">
        <w:rPr>
          <w:rFonts w:ascii="Lato" w:hAnsi="Lato"/>
          <w:sz w:val="20"/>
          <w:szCs w:val="20"/>
        </w:rPr>
        <w:t xml:space="preserve"> </w:t>
      </w:r>
      <w:r w:rsidR="00683174" w:rsidRPr="00EC2A5B">
        <w:rPr>
          <w:rFonts w:ascii="Lato" w:hAnsi="Lato"/>
          <w:sz w:val="20"/>
          <w:szCs w:val="20"/>
        </w:rPr>
        <w:t>BIZON – Biznes Odpowiedzialny i Nowoczesny, Business&amp;Prestige.</w:t>
      </w:r>
      <w:proofErr w:type="gramStart"/>
      <w:r w:rsidR="00683174" w:rsidRPr="00EC2A5B">
        <w:rPr>
          <w:rFonts w:ascii="Lato" w:hAnsi="Lato"/>
          <w:sz w:val="20"/>
          <w:szCs w:val="20"/>
        </w:rPr>
        <w:t>pl</w:t>
      </w:r>
      <w:proofErr w:type="gramEnd"/>
      <w:r w:rsidR="00683174" w:rsidRPr="00EC2A5B">
        <w:rPr>
          <w:rFonts w:ascii="Lato" w:hAnsi="Lato"/>
          <w:sz w:val="20"/>
          <w:szCs w:val="20"/>
        </w:rPr>
        <w:t>, Employerbranding.</w:t>
      </w:r>
      <w:proofErr w:type="gramStart"/>
      <w:r w:rsidR="00683174" w:rsidRPr="00EC2A5B">
        <w:rPr>
          <w:rFonts w:ascii="Lato" w:hAnsi="Lato"/>
          <w:sz w:val="20"/>
          <w:szCs w:val="20"/>
        </w:rPr>
        <w:t>pl</w:t>
      </w:r>
      <w:proofErr w:type="gramEnd"/>
      <w:r w:rsidR="00683174" w:rsidRPr="00EC2A5B">
        <w:rPr>
          <w:rFonts w:ascii="Lato" w:hAnsi="Lato"/>
          <w:sz w:val="20"/>
          <w:szCs w:val="20"/>
        </w:rPr>
        <w:t>, Kampaniespołeczne.</w:t>
      </w:r>
      <w:proofErr w:type="gramStart"/>
      <w:r w:rsidR="00683174" w:rsidRPr="00EC2A5B">
        <w:rPr>
          <w:rFonts w:ascii="Lato" w:hAnsi="Lato"/>
          <w:sz w:val="20"/>
          <w:szCs w:val="20"/>
        </w:rPr>
        <w:t>pl</w:t>
      </w:r>
      <w:proofErr w:type="gramEnd"/>
      <w:r w:rsidR="00683174" w:rsidRPr="00EC2A5B">
        <w:rPr>
          <w:rFonts w:ascii="Lato" w:hAnsi="Lato"/>
          <w:sz w:val="20"/>
          <w:szCs w:val="20"/>
        </w:rPr>
        <w:t>, nienieodpowiedzialni.</w:t>
      </w:r>
      <w:proofErr w:type="gramStart"/>
      <w:r w:rsidR="00683174" w:rsidRPr="00EC2A5B">
        <w:rPr>
          <w:rFonts w:ascii="Lato" w:hAnsi="Lato"/>
          <w:sz w:val="20"/>
          <w:szCs w:val="20"/>
        </w:rPr>
        <w:t>pl</w:t>
      </w:r>
      <w:proofErr w:type="gramEnd"/>
      <w:r w:rsidR="00683174" w:rsidRPr="00EC2A5B">
        <w:rPr>
          <w:rFonts w:ascii="Lato" w:hAnsi="Lato"/>
          <w:sz w:val="20"/>
          <w:szCs w:val="20"/>
        </w:rPr>
        <w:t xml:space="preserve">, </w:t>
      </w:r>
    </w:p>
    <w:p w:rsidR="002A427D" w:rsidRPr="00EC2A5B" w:rsidRDefault="00683174" w:rsidP="005E61AD">
      <w:pPr>
        <w:jc w:val="both"/>
        <w:rPr>
          <w:rFonts w:ascii="Lato" w:hAnsi="Lato"/>
          <w:sz w:val="20"/>
          <w:szCs w:val="20"/>
        </w:rPr>
      </w:pPr>
      <w:r w:rsidRPr="00EC2A5B">
        <w:rPr>
          <w:rFonts w:ascii="Lato" w:hAnsi="Lato"/>
          <w:sz w:val="20"/>
          <w:szCs w:val="20"/>
        </w:rPr>
        <w:t xml:space="preserve">Personel i Zarządzanie, </w:t>
      </w:r>
      <w:r w:rsidR="002A427D" w:rsidRPr="00EC2A5B">
        <w:rPr>
          <w:rFonts w:ascii="Lato" w:hAnsi="Lato"/>
          <w:sz w:val="20"/>
          <w:szCs w:val="20"/>
        </w:rPr>
        <w:t>proto.</w:t>
      </w:r>
      <w:proofErr w:type="gramStart"/>
      <w:r w:rsidR="002A427D" w:rsidRPr="00EC2A5B">
        <w:rPr>
          <w:rFonts w:ascii="Lato" w:hAnsi="Lato"/>
          <w:sz w:val="20"/>
          <w:szCs w:val="20"/>
        </w:rPr>
        <w:t>pl</w:t>
      </w:r>
      <w:proofErr w:type="gramEnd"/>
      <w:r w:rsidR="0037563D" w:rsidRPr="00EC2A5B">
        <w:rPr>
          <w:rFonts w:ascii="Lato" w:hAnsi="Lato"/>
          <w:sz w:val="20"/>
          <w:szCs w:val="20"/>
        </w:rPr>
        <w:t>,</w:t>
      </w:r>
      <w:r w:rsidR="002A427D" w:rsidRPr="00EC2A5B">
        <w:rPr>
          <w:rFonts w:ascii="Lato" w:hAnsi="Lato"/>
          <w:sz w:val="20"/>
          <w:szCs w:val="20"/>
        </w:rPr>
        <w:t xml:space="preserve"> Tebaby.</w:t>
      </w:r>
      <w:proofErr w:type="gramStart"/>
      <w:r w:rsidR="002A427D" w:rsidRPr="00EC2A5B">
        <w:rPr>
          <w:rFonts w:ascii="Lato" w:hAnsi="Lato"/>
          <w:sz w:val="20"/>
          <w:szCs w:val="20"/>
        </w:rPr>
        <w:t>pl</w:t>
      </w:r>
      <w:proofErr w:type="gramEnd"/>
    </w:p>
    <w:p w:rsidR="006476A6" w:rsidRPr="00EC2A5B" w:rsidRDefault="002A427D" w:rsidP="005E61AD">
      <w:pPr>
        <w:jc w:val="both"/>
        <w:rPr>
          <w:rFonts w:ascii="Lato" w:hAnsi="Lato"/>
          <w:sz w:val="24"/>
          <w:szCs w:val="24"/>
        </w:rPr>
      </w:pPr>
      <w:r w:rsidRPr="00EC2A5B">
        <w:rPr>
          <w:rFonts w:ascii="Lato" w:hAnsi="Lato"/>
          <w:sz w:val="24"/>
          <w:szCs w:val="24"/>
        </w:rPr>
        <w:t xml:space="preserve"> </w:t>
      </w:r>
    </w:p>
    <w:p w:rsidR="008F5D11" w:rsidRPr="00EC2A5B" w:rsidRDefault="006476A6" w:rsidP="005E61AD">
      <w:pPr>
        <w:jc w:val="both"/>
        <w:rPr>
          <w:rFonts w:ascii="Lato" w:hAnsi="Lato"/>
          <w:sz w:val="20"/>
          <w:szCs w:val="20"/>
        </w:rPr>
      </w:pPr>
      <w:r w:rsidRPr="00EC2A5B">
        <w:rPr>
          <w:rFonts w:ascii="Lato" w:hAnsi="Lato"/>
          <w:sz w:val="20"/>
          <w:szCs w:val="20"/>
        </w:rPr>
        <w:t xml:space="preserve">Więcej informacji </w:t>
      </w:r>
      <w:r w:rsidR="00656E39" w:rsidRPr="00EC2A5B">
        <w:rPr>
          <w:rFonts w:ascii="Lato" w:hAnsi="Lato"/>
          <w:sz w:val="20"/>
          <w:szCs w:val="20"/>
        </w:rPr>
        <w:t xml:space="preserve">(w tym materiały video </w:t>
      </w:r>
      <w:r w:rsidR="005E61AD" w:rsidRPr="00EC2A5B">
        <w:rPr>
          <w:rFonts w:ascii="Lato" w:hAnsi="Lato"/>
          <w:sz w:val="20"/>
          <w:szCs w:val="20"/>
        </w:rPr>
        <w:t xml:space="preserve">oraz zdjęcia </w:t>
      </w:r>
      <w:r w:rsidR="00656E39" w:rsidRPr="00EC2A5B">
        <w:rPr>
          <w:rFonts w:ascii="Lato" w:hAnsi="Lato"/>
          <w:sz w:val="20"/>
          <w:szCs w:val="20"/>
        </w:rPr>
        <w:t xml:space="preserve">z Kongresu) </w:t>
      </w:r>
      <w:r w:rsidR="005E61AD" w:rsidRPr="00EC2A5B">
        <w:rPr>
          <w:rFonts w:ascii="Lato" w:hAnsi="Lato"/>
          <w:sz w:val="20"/>
          <w:szCs w:val="20"/>
        </w:rPr>
        <w:t xml:space="preserve">dostępne będą wkrótce </w:t>
      </w:r>
      <w:r w:rsidRPr="00EC2A5B">
        <w:rPr>
          <w:rFonts w:ascii="Lato" w:hAnsi="Lato"/>
          <w:sz w:val="20"/>
          <w:szCs w:val="20"/>
        </w:rPr>
        <w:t xml:space="preserve">pod adresem: </w:t>
      </w:r>
      <w:hyperlink r:id="rId10" w:history="1">
        <w:r w:rsidRPr="00EC2A5B">
          <w:rPr>
            <w:rFonts w:ascii="Lato" w:hAnsi="Lato"/>
            <w:sz w:val="20"/>
            <w:szCs w:val="20"/>
          </w:rPr>
          <w:t>http://be-navigator.pl/pl/kongres-roznorodnosci/</w:t>
        </w:r>
      </w:hyperlink>
      <w:r w:rsidRPr="00EC2A5B">
        <w:rPr>
          <w:rFonts w:ascii="Lato" w:hAnsi="Lato"/>
          <w:sz w:val="20"/>
          <w:szCs w:val="20"/>
        </w:rPr>
        <w:t xml:space="preserve"> </w:t>
      </w:r>
    </w:p>
    <w:p w:rsidR="00656E39" w:rsidRPr="00EC2A5B" w:rsidRDefault="00656E39" w:rsidP="005E61AD">
      <w:pPr>
        <w:jc w:val="both"/>
        <w:rPr>
          <w:rFonts w:ascii="Lato" w:hAnsi="Lato"/>
          <w:sz w:val="20"/>
          <w:szCs w:val="20"/>
        </w:rPr>
      </w:pPr>
    </w:p>
    <w:p w:rsidR="000B3F6F" w:rsidRPr="00EC2A5B" w:rsidRDefault="000B3F6F" w:rsidP="005E61AD">
      <w:pPr>
        <w:jc w:val="both"/>
        <w:rPr>
          <w:rFonts w:ascii="Lato" w:hAnsi="Lato"/>
          <w:b/>
          <w:sz w:val="24"/>
          <w:szCs w:val="24"/>
        </w:rPr>
      </w:pPr>
    </w:p>
    <w:p w:rsidR="000B3F6F" w:rsidRPr="00EC2A5B" w:rsidRDefault="000B3F6F" w:rsidP="005E61AD">
      <w:pPr>
        <w:pStyle w:val="Normalny1"/>
        <w:spacing w:line="360" w:lineRule="auto"/>
        <w:jc w:val="both"/>
        <w:rPr>
          <w:rFonts w:ascii="Lato" w:hAnsi="Lato"/>
          <w:sz w:val="24"/>
          <w:szCs w:val="24"/>
        </w:rPr>
      </w:pPr>
      <w:r w:rsidRPr="00EC2A5B">
        <w:rPr>
          <w:rFonts w:ascii="Lato" w:hAnsi="Lato"/>
          <w:sz w:val="24"/>
          <w:szCs w:val="24"/>
        </w:rPr>
        <w:t>* * *</w:t>
      </w:r>
    </w:p>
    <w:p w:rsidR="000B3F6F" w:rsidRPr="00EC2A5B" w:rsidRDefault="000B3F6F" w:rsidP="005E61AD">
      <w:pPr>
        <w:pStyle w:val="Normalny1"/>
        <w:jc w:val="both"/>
        <w:rPr>
          <w:rFonts w:ascii="Lato" w:hAnsi="Lato"/>
          <w:sz w:val="20"/>
          <w:szCs w:val="24"/>
        </w:rPr>
      </w:pPr>
      <w:r w:rsidRPr="00EC2A5B">
        <w:rPr>
          <w:rFonts w:ascii="Lato" w:hAnsi="Lato"/>
          <w:b/>
          <w:sz w:val="20"/>
          <w:szCs w:val="24"/>
        </w:rPr>
        <w:t>Kongres Różnorodności</w:t>
      </w:r>
      <w:r w:rsidRPr="00EC2A5B">
        <w:rPr>
          <w:rFonts w:ascii="Lato" w:hAnsi="Lato"/>
          <w:sz w:val="20"/>
          <w:szCs w:val="24"/>
        </w:rPr>
        <w:t xml:space="preserve"> to konferencja tematyczna organizowana od 2013 r. Każdego roku zrzesza szerokie grono specjalistów, ekspertów, praktyków, przedstawicieli biznesu, organizacji pozarządowych, świata nauki i mediów wokół tematu zarządzania różnorodnością. Kongres organizowany jest z inicjatywy firmy Henkel Polska oraz platformy BE.NAVIGATOR.</w:t>
      </w:r>
    </w:p>
    <w:p w:rsidR="000B3F6F" w:rsidRPr="00EC2A5B" w:rsidRDefault="000B3F6F" w:rsidP="005E61AD">
      <w:pPr>
        <w:pStyle w:val="Normalny1"/>
        <w:spacing w:line="240" w:lineRule="auto"/>
        <w:jc w:val="both"/>
        <w:rPr>
          <w:rFonts w:ascii="Lato" w:hAnsi="Lato"/>
          <w:b/>
          <w:sz w:val="20"/>
          <w:szCs w:val="24"/>
          <w:highlight w:val="white"/>
          <w:u w:val="single"/>
        </w:rPr>
      </w:pPr>
    </w:p>
    <w:p w:rsidR="000B3F6F" w:rsidRPr="00EC2A5B" w:rsidRDefault="000B3F6F" w:rsidP="005E61AD">
      <w:pPr>
        <w:pStyle w:val="Normalny1"/>
        <w:spacing w:line="240" w:lineRule="auto"/>
        <w:jc w:val="both"/>
        <w:rPr>
          <w:rFonts w:ascii="Lato" w:hAnsi="Lato"/>
          <w:b/>
          <w:sz w:val="20"/>
          <w:szCs w:val="24"/>
          <w:u w:val="single"/>
        </w:rPr>
      </w:pPr>
      <w:r w:rsidRPr="00EC2A5B">
        <w:rPr>
          <w:rFonts w:ascii="Lato" w:hAnsi="Lato"/>
          <w:b/>
          <w:sz w:val="20"/>
          <w:szCs w:val="24"/>
          <w:highlight w:val="white"/>
          <w:u w:val="single"/>
        </w:rPr>
        <w:t>Partnerzy:</w:t>
      </w:r>
    </w:p>
    <w:p w:rsidR="000B3F6F" w:rsidRPr="00EC2A5B" w:rsidRDefault="000B3F6F" w:rsidP="005E61AD">
      <w:pPr>
        <w:pStyle w:val="Normalny1"/>
        <w:spacing w:line="240" w:lineRule="auto"/>
        <w:jc w:val="both"/>
        <w:rPr>
          <w:rFonts w:ascii="Lato" w:hAnsi="Lato"/>
          <w:sz w:val="20"/>
          <w:szCs w:val="24"/>
        </w:rPr>
      </w:pPr>
    </w:p>
    <w:p w:rsidR="005E61AD" w:rsidRPr="00EC2A5B" w:rsidRDefault="00656E39" w:rsidP="005E61AD">
      <w:pPr>
        <w:jc w:val="both"/>
        <w:rPr>
          <w:rFonts w:ascii="Lato" w:hAnsi="Lato"/>
          <w:color w:val="auto"/>
          <w:sz w:val="20"/>
          <w:szCs w:val="24"/>
        </w:rPr>
      </w:pPr>
      <w:r w:rsidRPr="00EC2A5B">
        <w:rPr>
          <w:rFonts w:ascii="Lato" w:hAnsi="Lato"/>
          <w:b/>
          <w:color w:val="auto"/>
          <w:sz w:val="20"/>
          <w:szCs w:val="24"/>
        </w:rPr>
        <w:t xml:space="preserve">Henkel </w:t>
      </w:r>
      <w:r w:rsidRPr="00EC2A5B">
        <w:rPr>
          <w:rFonts w:ascii="Lato" w:hAnsi="Lato"/>
          <w:color w:val="auto"/>
          <w:sz w:val="20"/>
          <w:szCs w:val="24"/>
        </w:rPr>
        <w:t xml:space="preserve"> jest firmą globalną, o zrównoważonej i różnorodnej ofercie produktów i usług. Dzięki wiodącym markom, innowacjom i technologiom spółka zajmuje czołowe pozycje rynkowe zarówno </w:t>
      </w:r>
    </w:p>
    <w:p w:rsidR="00656E39" w:rsidRPr="00EC2A5B" w:rsidRDefault="00656E39" w:rsidP="005E61AD">
      <w:pPr>
        <w:jc w:val="both"/>
        <w:rPr>
          <w:rFonts w:ascii="Lato" w:hAnsi="Lato"/>
          <w:color w:val="auto"/>
          <w:sz w:val="20"/>
          <w:szCs w:val="24"/>
        </w:rPr>
      </w:pPr>
      <w:proofErr w:type="gramStart"/>
      <w:r w:rsidRPr="00EC2A5B">
        <w:rPr>
          <w:rFonts w:ascii="Lato" w:hAnsi="Lato"/>
          <w:color w:val="auto"/>
          <w:sz w:val="20"/>
          <w:szCs w:val="24"/>
        </w:rPr>
        <w:t>w</w:t>
      </w:r>
      <w:proofErr w:type="gramEnd"/>
      <w:r w:rsidRPr="00EC2A5B">
        <w:rPr>
          <w:rFonts w:ascii="Lato" w:hAnsi="Lato"/>
          <w:color w:val="auto"/>
          <w:sz w:val="20"/>
          <w:szCs w:val="24"/>
        </w:rPr>
        <w:t xml:space="preserve"> sektorze przemysłowym jak i dóbr konsumpcyjnych. Henkel </w:t>
      </w:r>
      <w:proofErr w:type="spellStart"/>
      <w:r w:rsidRPr="00EC2A5B">
        <w:rPr>
          <w:rFonts w:ascii="Lato" w:hAnsi="Lato"/>
          <w:color w:val="auto"/>
          <w:sz w:val="20"/>
          <w:szCs w:val="24"/>
        </w:rPr>
        <w:t>Adhesive</w:t>
      </w:r>
      <w:proofErr w:type="spellEnd"/>
      <w:r w:rsidRPr="00EC2A5B">
        <w:rPr>
          <w:rFonts w:ascii="Lato" w:hAnsi="Lato"/>
          <w:color w:val="auto"/>
          <w:sz w:val="20"/>
          <w:szCs w:val="24"/>
        </w:rPr>
        <w:t xml:space="preserve"> Technologies (dział klejów budowlanych i konsumenckich oraz technologii dla przemysłu) jest światowym liderem rynku klejów. Działy </w:t>
      </w:r>
      <w:proofErr w:type="spellStart"/>
      <w:r w:rsidRPr="00EC2A5B">
        <w:rPr>
          <w:rFonts w:ascii="Lato" w:hAnsi="Lato"/>
          <w:color w:val="auto"/>
          <w:sz w:val="20"/>
          <w:szCs w:val="24"/>
        </w:rPr>
        <w:t>Laundry</w:t>
      </w:r>
      <w:proofErr w:type="spellEnd"/>
      <w:r w:rsidRPr="00EC2A5B">
        <w:rPr>
          <w:rFonts w:ascii="Lato" w:hAnsi="Lato"/>
          <w:color w:val="auto"/>
          <w:sz w:val="20"/>
          <w:szCs w:val="24"/>
        </w:rPr>
        <w:t xml:space="preserve"> &amp; Home </w:t>
      </w:r>
      <w:proofErr w:type="spellStart"/>
      <w:r w:rsidRPr="00EC2A5B">
        <w:rPr>
          <w:rFonts w:ascii="Lato" w:hAnsi="Lato"/>
          <w:color w:val="auto"/>
          <w:sz w:val="20"/>
          <w:szCs w:val="24"/>
        </w:rPr>
        <w:t>Care</w:t>
      </w:r>
      <w:proofErr w:type="spellEnd"/>
      <w:r w:rsidRPr="00EC2A5B">
        <w:rPr>
          <w:rFonts w:ascii="Lato" w:hAnsi="Lato"/>
          <w:color w:val="auto"/>
          <w:sz w:val="20"/>
          <w:szCs w:val="24"/>
        </w:rPr>
        <w:t xml:space="preserve"> (środków piorących i czystości) oraz </w:t>
      </w:r>
      <w:proofErr w:type="spellStart"/>
      <w:r w:rsidRPr="00EC2A5B">
        <w:rPr>
          <w:rFonts w:ascii="Lato" w:hAnsi="Lato"/>
          <w:color w:val="auto"/>
          <w:sz w:val="20"/>
          <w:szCs w:val="24"/>
        </w:rPr>
        <w:t>Beauty</w:t>
      </w:r>
      <w:proofErr w:type="spellEnd"/>
      <w:r w:rsidRPr="00EC2A5B">
        <w:rPr>
          <w:rFonts w:ascii="Lato" w:hAnsi="Lato"/>
          <w:color w:val="auto"/>
          <w:sz w:val="20"/>
          <w:szCs w:val="24"/>
        </w:rPr>
        <w:t xml:space="preserve"> </w:t>
      </w:r>
      <w:proofErr w:type="spellStart"/>
      <w:r w:rsidRPr="00EC2A5B">
        <w:rPr>
          <w:rFonts w:ascii="Lato" w:hAnsi="Lato"/>
          <w:color w:val="auto"/>
          <w:sz w:val="20"/>
          <w:szCs w:val="24"/>
        </w:rPr>
        <w:t>Care</w:t>
      </w:r>
      <w:proofErr w:type="spellEnd"/>
      <w:r w:rsidRPr="00EC2A5B">
        <w:rPr>
          <w:rFonts w:ascii="Lato" w:hAnsi="Lato"/>
          <w:color w:val="auto"/>
          <w:sz w:val="20"/>
          <w:szCs w:val="24"/>
        </w:rPr>
        <w:t xml:space="preserve"> (kosmetyków) zajmują wiodące pozycje na wielu rynkach świata i w wielu grupach asortymentowych. Firma, założona w 1876, działa i odnosi sukcesy od ponad 140 lat. W 2016 Henkel odnotował przychody ze sprzedaży na poziomie 18,7 mld oraz skorygowany zysk operacyjny na poziomie 3,2 mld EUR. Wartość przychodów ze sprzedaży trzech najważniejszych marek Henkla – Persil, Schwarzkopf oraz </w:t>
      </w:r>
      <w:proofErr w:type="spellStart"/>
      <w:r w:rsidRPr="00EC2A5B">
        <w:rPr>
          <w:rFonts w:ascii="Lato" w:hAnsi="Lato"/>
          <w:color w:val="auto"/>
          <w:sz w:val="20"/>
          <w:szCs w:val="24"/>
        </w:rPr>
        <w:t>Loctite</w:t>
      </w:r>
      <w:proofErr w:type="spellEnd"/>
      <w:r w:rsidRPr="00EC2A5B">
        <w:rPr>
          <w:rFonts w:ascii="Lato" w:hAnsi="Lato"/>
          <w:color w:val="auto"/>
          <w:sz w:val="20"/>
          <w:szCs w:val="24"/>
        </w:rPr>
        <w:t xml:space="preserve"> – przekroczyła 6 mld EUR. Firma zatrudnia na całym świecie ok. 50 000 pracowników, tworzących zaangażowany i zróżnicowany zespół, o silnej kulturze korporacyjnej, wspólnym systemie wartości i dążeniu do kreowania trwałej wartości. Jako uznany lider zrównoważonego rozwoju Henkel zajmuje czołowe miejsca w wielu międzynarodowych indeksach i </w:t>
      </w:r>
      <w:proofErr w:type="gramStart"/>
      <w:r w:rsidRPr="00EC2A5B">
        <w:rPr>
          <w:rFonts w:ascii="Lato" w:hAnsi="Lato"/>
          <w:color w:val="auto"/>
          <w:sz w:val="20"/>
          <w:szCs w:val="24"/>
        </w:rPr>
        <w:t xml:space="preserve">rankingach. </w:t>
      </w:r>
      <w:proofErr w:type="gramEnd"/>
      <w:r w:rsidRPr="00EC2A5B">
        <w:rPr>
          <w:rFonts w:ascii="Lato" w:hAnsi="Lato"/>
          <w:color w:val="auto"/>
          <w:sz w:val="20"/>
          <w:szCs w:val="24"/>
        </w:rPr>
        <w:t xml:space="preserve">Akcje uprzywilejowane spółki wchodzą w skład niemieckiego indeksu giełdowego DAX. Więcej informacji na </w:t>
      </w:r>
      <w:hyperlink r:id="rId11" w:history="1">
        <w:r w:rsidRPr="00EC2A5B">
          <w:rPr>
            <w:rFonts w:ascii="Lato" w:hAnsi="Lato"/>
            <w:color w:val="auto"/>
            <w:sz w:val="20"/>
            <w:szCs w:val="24"/>
          </w:rPr>
          <w:t>www.henkel.com</w:t>
        </w:r>
      </w:hyperlink>
      <w:r w:rsidRPr="00EC2A5B">
        <w:rPr>
          <w:rFonts w:ascii="Lato" w:hAnsi="Lato"/>
          <w:color w:val="auto"/>
          <w:sz w:val="20"/>
          <w:szCs w:val="24"/>
        </w:rPr>
        <w:t xml:space="preserve"> oraz </w:t>
      </w:r>
      <w:hyperlink r:id="rId12" w:history="1">
        <w:r w:rsidRPr="00EC2A5B">
          <w:rPr>
            <w:rFonts w:ascii="Lato" w:hAnsi="Lato"/>
            <w:color w:val="auto"/>
            <w:sz w:val="20"/>
            <w:szCs w:val="24"/>
          </w:rPr>
          <w:t>www.henkel.pl</w:t>
        </w:r>
      </w:hyperlink>
    </w:p>
    <w:p w:rsidR="000B3F6F" w:rsidRPr="00EC2A5B" w:rsidRDefault="000B3F6F" w:rsidP="005E61AD">
      <w:pPr>
        <w:shd w:val="clear" w:color="auto" w:fill="FFFFFF"/>
        <w:jc w:val="both"/>
        <w:rPr>
          <w:rFonts w:ascii="Lato" w:hAnsi="Lato"/>
          <w:b/>
          <w:color w:val="auto"/>
          <w:sz w:val="20"/>
          <w:szCs w:val="24"/>
        </w:rPr>
      </w:pPr>
    </w:p>
    <w:p w:rsidR="005E61AD" w:rsidRPr="00EC2A5B" w:rsidRDefault="000B3F6F" w:rsidP="005E61AD">
      <w:pPr>
        <w:shd w:val="clear" w:color="auto" w:fill="FFFFFF"/>
        <w:rPr>
          <w:rFonts w:ascii="Lato" w:eastAsia="Times New Roman" w:hAnsi="Lato"/>
          <w:color w:val="auto"/>
          <w:sz w:val="20"/>
          <w:szCs w:val="24"/>
        </w:rPr>
      </w:pPr>
      <w:r w:rsidRPr="00EC2A5B">
        <w:rPr>
          <w:rFonts w:ascii="Lato" w:hAnsi="Lato"/>
          <w:b/>
          <w:color w:val="auto"/>
          <w:sz w:val="20"/>
          <w:szCs w:val="24"/>
        </w:rPr>
        <w:t xml:space="preserve">BE.NAVIGATOR </w:t>
      </w:r>
      <w:r w:rsidR="00F87CF6" w:rsidRPr="00EC2A5B">
        <w:rPr>
          <w:rFonts w:ascii="Lato" w:hAnsi="Lato"/>
          <w:b/>
          <w:color w:val="auto"/>
          <w:sz w:val="20"/>
          <w:szCs w:val="24"/>
        </w:rPr>
        <w:t>–</w:t>
      </w:r>
      <w:r w:rsidRPr="00EC2A5B">
        <w:rPr>
          <w:rFonts w:ascii="Lato" w:hAnsi="Lato"/>
          <w:b/>
          <w:color w:val="auto"/>
          <w:sz w:val="20"/>
          <w:szCs w:val="24"/>
        </w:rPr>
        <w:t xml:space="preserve"> </w:t>
      </w:r>
      <w:r w:rsidRPr="00EC2A5B">
        <w:rPr>
          <w:rFonts w:ascii="Lato" w:hAnsi="Lato"/>
          <w:color w:val="auto"/>
          <w:sz w:val="20"/>
          <w:szCs w:val="24"/>
        </w:rPr>
        <w:t>interaktywna</w:t>
      </w:r>
      <w:r w:rsidR="00F87CF6" w:rsidRPr="00EC2A5B">
        <w:rPr>
          <w:rFonts w:ascii="Lato" w:hAnsi="Lato"/>
          <w:color w:val="auto"/>
          <w:sz w:val="20"/>
          <w:szCs w:val="24"/>
        </w:rPr>
        <w:t xml:space="preserve"> </w:t>
      </w:r>
      <w:r w:rsidRPr="00EC2A5B">
        <w:rPr>
          <w:rFonts w:ascii="Lato" w:hAnsi="Lato"/>
          <w:color w:val="auto"/>
          <w:sz w:val="20"/>
          <w:szCs w:val="24"/>
        </w:rPr>
        <w:t>platforma tematyczna p</w:t>
      </w:r>
      <w:r w:rsidR="008F5D11" w:rsidRPr="00EC2A5B">
        <w:rPr>
          <w:rFonts w:ascii="Lato" w:hAnsi="Lato"/>
          <w:color w:val="auto"/>
          <w:sz w:val="20"/>
          <w:szCs w:val="24"/>
        </w:rPr>
        <w:t xml:space="preserve">oruszająca zagadnienia związane </w:t>
      </w:r>
      <w:r w:rsidRPr="00EC2A5B">
        <w:rPr>
          <w:rFonts w:ascii="Lato" w:hAnsi="Lato"/>
          <w:color w:val="auto"/>
          <w:sz w:val="20"/>
          <w:szCs w:val="24"/>
        </w:rPr>
        <w:t>z CSR, zrównoważonym rozwojem i innowacjami społecznymi. Znajdują się na niej najświeższe komentarze, opinie i artykuły przygotowane przez praktyków i teoretyków podzielone na obszary tematyczne. Realizatorem platformy jest</w:t>
      </w:r>
      <w:r w:rsidRPr="00EC2A5B">
        <w:rPr>
          <w:rFonts w:ascii="Lato" w:hAnsi="Lato"/>
          <w:b/>
          <w:color w:val="auto"/>
          <w:sz w:val="20"/>
          <w:szCs w:val="24"/>
        </w:rPr>
        <w:t xml:space="preserve"> </w:t>
      </w:r>
      <w:r w:rsidR="00F10BF4" w:rsidRPr="00EC2A5B">
        <w:rPr>
          <w:rFonts w:ascii="Lato" w:hAnsi="Lato"/>
          <w:b/>
          <w:color w:val="auto"/>
          <w:sz w:val="20"/>
          <w:szCs w:val="24"/>
        </w:rPr>
        <w:t>BETTER.</w:t>
      </w:r>
      <w:r w:rsidRPr="00EC2A5B">
        <w:rPr>
          <w:rFonts w:ascii="Lato" w:hAnsi="Lato"/>
          <w:b/>
          <w:color w:val="auto"/>
          <w:sz w:val="20"/>
          <w:szCs w:val="24"/>
        </w:rPr>
        <w:t xml:space="preserve"> (</w:t>
      </w:r>
      <w:proofErr w:type="gramStart"/>
      <w:r w:rsidRPr="00EC2A5B">
        <w:rPr>
          <w:rFonts w:ascii="Lato" w:hAnsi="Lato"/>
          <w:b/>
          <w:color w:val="auto"/>
          <w:sz w:val="20"/>
          <w:szCs w:val="24"/>
        </w:rPr>
        <w:t>dawniej</w:t>
      </w:r>
      <w:proofErr w:type="gramEnd"/>
      <w:r w:rsidRPr="00EC2A5B">
        <w:rPr>
          <w:rFonts w:ascii="Lato" w:hAnsi="Lato"/>
          <w:b/>
          <w:color w:val="auto"/>
          <w:sz w:val="20"/>
          <w:szCs w:val="24"/>
        </w:rPr>
        <w:t xml:space="preserve"> </w:t>
      </w:r>
      <w:proofErr w:type="spellStart"/>
      <w:r w:rsidRPr="00EC2A5B">
        <w:rPr>
          <w:rFonts w:ascii="Lato" w:hAnsi="Lato"/>
          <w:b/>
          <w:color w:val="auto"/>
          <w:sz w:val="20"/>
          <w:szCs w:val="24"/>
        </w:rPr>
        <w:t>Goodbrand</w:t>
      </w:r>
      <w:proofErr w:type="spellEnd"/>
      <w:r w:rsidRPr="00EC2A5B">
        <w:rPr>
          <w:rFonts w:ascii="Lato" w:hAnsi="Lato"/>
          <w:b/>
          <w:color w:val="auto"/>
          <w:sz w:val="20"/>
          <w:szCs w:val="24"/>
        </w:rPr>
        <w:t>)</w:t>
      </w:r>
      <w:r w:rsidRPr="00EC2A5B">
        <w:rPr>
          <w:rFonts w:ascii="Lato" w:hAnsi="Lato"/>
          <w:color w:val="auto"/>
          <w:sz w:val="20"/>
          <w:szCs w:val="24"/>
        </w:rPr>
        <w:t>, firma, która</w:t>
      </w:r>
      <w:r w:rsidRPr="00EC2A5B">
        <w:rPr>
          <w:rFonts w:ascii="Lato" w:eastAsia="Times New Roman" w:hAnsi="Lato"/>
          <w:color w:val="auto"/>
          <w:sz w:val="20"/>
          <w:szCs w:val="24"/>
        </w:rPr>
        <w:t xml:space="preserve"> zajmuje się rozwiązywaniem problemów na styku biznesu i społeczeństwa w procesie dialogu społeczneg</w:t>
      </w:r>
      <w:r w:rsidR="005E61AD" w:rsidRPr="00EC2A5B">
        <w:rPr>
          <w:rFonts w:ascii="Lato" w:eastAsia="Times New Roman" w:hAnsi="Lato"/>
          <w:color w:val="auto"/>
          <w:sz w:val="20"/>
          <w:szCs w:val="24"/>
        </w:rPr>
        <w:t xml:space="preserve">o, a także tworzeniem innowacji </w:t>
      </w:r>
      <w:r w:rsidR="00E35491" w:rsidRPr="00EC2A5B">
        <w:rPr>
          <w:rFonts w:ascii="Lato" w:eastAsia="Times New Roman" w:hAnsi="Lato"/>
          <w:color w:val="auto"/>
          <w:sz w:val="20"/>
          <w:szCs w:val="24"/>
        </w:rPr>
        <w:t xml:space="preserve">produktowych i </w:t>
      </w:r>
      <w:r w:rsidRPr="00EC2A5B">
        <w:rPr>
          <w:rFonts w:ascii="Lato" w:eastAsia="Times New Roman" w:hAnsi="Lato"/>
          <w:color w:val="auto"/>
          <w:sz w:val="20"/>
          <w:szCs w:val="24"/>
        </w:rPr>
        <w:t>serwi</w:t>
      </w:r>
      <w:r w:rsidR="00E35491" w:rsidRPr="00EC2A5B">
        <w:rPr>
          <w:rFonts w:ascii="Lato" w:eastAsia="Times New Roman" w:hAnsi="Lato"/>
          <w:color w:val="auto"/>
          <w:sz w:val="20"/>
          <w:szCs w:val="24"/>
        </w:rPr>
        <w:t xml:space="preserve">sowych </w:t>
      </w:r>
      <w:r w:rsidRPr="00EC2A5B">
        <w:rPr>
          <w:rFonts w:ascii="Lato" w:eastAsia="Times New Roman" w:hAnsi="Lato"/>
          <w:color w:val="auto"/>
          <w:sz w:val="20"/>
          <w:szCs w:val="24"/>
        </w:rPr>
        <w:t xml:space="preserve">w biznesie z włączeniem aspektu społecznego </w:t>
      </w:r>
    </w:p>
    <w:p w:rsidR="000B3F6F" w:rsidRPr="00EC2A5B" w:rsidRDefault="000B3F6F" w:rsidP="005E61AD">
      <w:pPr>
        <w:shd w:val="clear" w:color="auto" w:fill="FFFFFF"/>
        <w:rPr>
          <w:rFonts w:ascii="Lato" w:eastAsia="Times New Roman" w:hAnsi="Lato"/>
          <w:color w:val="auto"/>
          <w:sz w:val="20"/>
          <w:szCs w:val="24"/>
        </w:rPr>
      </w:pPr>
      <w:proofErr w:type="gramStart"/>
      <w:r w:rsidRPr="00EC2A5B">
        <w:rPr>
          <w:rFonts w:ascii="Lato" w:eastAsia="Times New Roman" w:hAnsi="Lato"/>
          <w:color w:val="auto"/>
          <w:sz w:val="20"/>
          <w:szCs w:val="24"/>
        </w:rPr>
        <w:t>i</w:t>
      </w:r>
      <w:proofErr w:type="gramEnd"/>
      <w:r w:rsidRPr="00EC2A5B">
        <w:rPr>
          <w:rFonts w:ascii="Lato" w:eastAsia="Times New Roman" w:hAnsi="Lato"/>
          <w:color w:val="auto"/>
          <w:sz w:val="20"/>
          <w:szCs w:val="24"/>
        </w:rPr>
        <w:t xml:space="preserve"> środowiskowego (post CSR).</w:t>
      </w:r>
    </w:p>
    <w:p w:rsidR="000B3F6F" w:rsidRPr="00EC2A5B" w:rsidRDefault="000B3F6F" w:rsidP="005E61AD">
      <w:pPr>
        <w:pStyle w:val="Normalny1"/>
        <w:jc w:val="both"/>
        <w:rPr>
          <w:rFonts w:ascii="Lato" w:hAnsi="Lato"/>
          <w:color w:val="auto"/>
          <w:sz w:val="20"/>
          <w:szCs w:val="20"/>
        </w:rPr>
      </w:pPr>
    </w:p>
    <w:p w:rsidR="000B3F6F" w:rsidRPr="00EC2A5B" w:rsidRDefault="000B3F6F" w:rsidP="005E61AD">
      <w:pPr>
        <w:pStyle w:val="Normalny1"/>
        <w:jc w:val="both"/>
        <w:rPr>
          <w:rFonts w:ascii="Lato" w:hAnsi="Lato"/>
          <w:b/>
          <w:sz w:val="20"/>
          <w:szCs w:val="20"/>
          <w:u w:val="single"/>
        </w:rPr>
      </w:pPr>
      <w:r w:rsidRPr="00EC2A5B">
        <w:rPr>
          <w:rFonts w:ascii="Lato" w:hAnsi="Lato"/>
          <w:b/>
          <w:sz w:val="20"/>
          <w:szCs w:val="20"/>
          <w:u w:val="single"/>
        </w:rPr>
        <w:t xml:space="preserve">Kontakt dla mediów: </w:t>
      </w:r>
      <w:r w:rsidR="00D536C7">
        <w:rPr>
          <w:rFonts w:ascii="Lato" w:hAnsi="Lato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161925</wp:posOffset>
                </wp:positionV>
                <wp:extent cx="2281555" cy="998855"/>
                <wp:effectExtent l="0" t="0" r="19685" b="1143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7D" w:rsidRPr="00CB06F3" w:rsidRDefault="002A427D" w:rsidP="000B3F6F">
                            <w:pPr>
                              <w:pStyle w:val="PRContact"/>
                              <w:spacing w:line="276" w:lineRule="auto"/>
                              <w:rPr>
                                <w:rFonts w:ascii="Calibri" w:hAnsi="Calibri" w:cs="Times New Roman"/>
                                <w:lang w:val="en-US"/>
                              </w:rPr>
                            </w:pPr>
                            <w:r w:rsidRPr="00CB06F3">
                              <w:rPr>
                                <w:rFonts w:ascii="Calibri" w:hAnsi="Calibri" w:cs="Times New Roman"/>
                                <w:lang w:val="en-US"/>
                              </w:rPr>
                              <w:t>Anna Hincz</w:t>
                            </w:r>
                          </w:p>
                          <w:p w:rsidR="00F43684" w:rsidRPr="00CB06F3" w:rsidRDefault="00F10BF4" w:rsidP="000B3F6F">
                            <w:pPr>
                              <w:pStyle w:val="PRContact"/>
                              <w:spacing w:line="276" w:lineRule="auto"/>
                              <w:rPr>
                                <w:rFonts w:ascii="Calibri" w:hAnsi="Calibri" w:cs="Times New Roman"/>
                                <w:lang w:val="en-US"/>
                              </w:rPr>
                            </w:pPr>
                            <w:r w:rsidRPr="00CB06F3">
                              <w:rPr>
                                <w:rFonts w:ascii="Calibri" w:hAnsi="Calibri" w:cs="Times New Roman"/>
                                <w:lang w:val="en-US"/>
                              </w:rPr>
                              <w:t>BETTER.</w:t>
                            </w:r>
                          </w:p>
                          <w:p w:rsidR="002A427D" w:rsidRPr="00CB06F3" w:rsidRDefault="002A427D" w:rsidP="000B3F6F">
                            <w:pPr>
                              <w:pStyle w:val="PRContact"/>
                              <w:spacing w:line="276" w:lineRule="auto"/>
                              <w:rPr>
                                <w:rFonts w:ascii="Calibri" w:hAnsi="Calibri" w:cs="Times New Roman"/>
                                <w:lang w:val="en-US"/>
                              </w:rPr>
                            </w:pPr>
                            <w:proofErr w:type="gramStart"/>
                            <w:r w:rsidRPr="00CB06F3">
                              <w:rPr>
                                <w:rFonts w:ascii="Calibri" w:hAnsi="Calibri" w:cs="Times New Roman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CB06F3">
                              <w:rPr>
                                <w:rFonts w:ascii="Calibri" w:hAnsi="Calibri" w:cs="Times New Roman"/>
                                <w:lang w:val="en-US"/>
                              </w:rPr>
                              <w:t xml:space="preserve">: </w:t>
                            </w:r>
                            <w:hyperlink r:id="rId13" w:history="1">
                              <w:r w:rsidRPr="00CB06F3">
                                <w:rPr>
                                  <w:rStyle w:val="Hipercze"/>
                                  <w:rFonts w:ascii="Calibri" w:eastAsia="Arial" w:hAnsi="Calibri" w:cs="Times New Roman"/>
                                  <w:lang w:val="en-US"/>
                                </w:rPr>
                                <w:t>anna.hincz@b-better.pl</w:t>
                              </w:r>
                            </w:hyperlink>
                            <w:r w:rsidRPr="00CB06F3">
                              <w:rPr>
                                <w:rFonts w:ascii="Calibri" w:hAnsi="Calibri" w:cs="Times New Roman"/>
                                <w:lang w:val="en-US"/>
                              </w:rPr>
                              <w:t xml:space="preserve"> </w:t>
                            </w:r>
                          </w:p>
                          <w:p w:rsidR="002A427D" w:rsidRPr="00CB06F3" w:rsidRDefault="002A427D" w:rsidP="000B3F6F">
                            <w:pPr>
                              <w:pStyle w:val="PRContact"/>
                              <w:spacing w:line="276" w:lineRule="auto"/>
                              <w:rPr>
                                <w:rFonts w:ascii="Calibri" w:hAnsi="Calibri" w:cs="Times New Roman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CB06F3">
                              <w:rPr>
                                <w:rFonts w:ascii="Calibri" w:hAnsi="Calibri" w:cs="Times New Roman"/>
                                <w:lang w:val="en-US"/>
                              </w:rPr>
                              <w:t>tel</w:t>
                            </w:r>
                            <w:proofErr w:type="spellEnd"/>
                            <w:proofErr w:type="gramEnd"/>
                            <w:r w:rsidRPr="00CB06F3">
                              <w:rPr>
                                <w:rFonts w:ascii="Calibri" w:hAnsi="Calibri" w:cs="Times New Roman"/>
                                <w:lang w:val="en-US"/>
                              </w:rPr>
                              <w:t>:  665 330 230</w:t>
                            </w:r>
                          </w:p>
                          <w:p w:rsidR="002A427D" w:rsidRPr="007068E6" w:rsidRDefault="002A427D" w:rsidP="000B3F6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5.7pt;margin-top:12.75pt;width:179.65pt;height:78.6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" strokecolor="white">
                <v:textbox style="mso-fit-shape-to-text:t">
                  <w:txbxContent>
                    <w:p w:rsidR="002A427D" w:rsidRPr="00CB06F3" w:rsidRDefault="002A427D" w:rsidP="000B3F6F">
                      <w:pPr>
                        <w:pStyle w:val="PRContact"/>
                        <w:spacing w:line="276" w:lineRule="auto"/>
                        <w:rPr>
                          <w:rFonts w:ascii="Calibri" w:hAnsi="Calibri" w:cs="Times New Roman"/>
                          <w:lang w:val="en-US"/>
                        </w:rPr>
                      </w:pPr>
                      <w:r w:rsidRPr="00CB06F3">
                        <w:rPr>
                          <w:rFonts w:ascii="Calibri" w:hAnsi="Calibri" w:cs="Times New Roman"/>
                          <w:lang w:val="en-US"/>
                        </w:rPr>
                        <w:t>Anna Hincz</w:t>
                      </w:r>
                    </w:p>
                    <w:p w:rsidR="00F43684" w:rsidRPr="00CB06F3" w:rsidRDefault="00F10BF4" w:rsidP="000B3F6F">
                      <w:pPr>
                        <w:pStyle w:val="PRContact"/>
                        <w:spacing w:line="276" w:lineRule="auto"/>
                        <w:rPr>
                          <w:rFonts w:ascii="Calibri" w:hAnsi="Calibri" w:cs="Times New Roman"/>
                          <w:lang w:val="en-US"/>
                        </w:rPr>
                      </w:pPr>
                      <w:r w:rsidRPr="00CB06F3">
                        <w:rPr>
                          <w:rFonts w:ascii="Calibri" w:hAnsi="Calibri" w:cs="Times New Roman"/>
                          <w:lang w:val="en-US"/>
                        </w:rPr>
                        <w:t>BETTER.</w:t>
                      </w:r>
                    </w:p>
                    <w:p w:rsidR="002A427D" w:rsidRPr="00CB06F3" w:rsidRDefault="002A427D" w:rsidP="000B3F6F">
                      <w:pPr>
                        <w:pStyle w:val="PRContact"/>
                        <w:spacing w:line="276" w:lineRule="auto"/>
                        <w:rPr>
                          <w:rFonts w:ascii="Calibri" w:hAnsi="Calibri" w:cs="Times New Roman"/>
                          <w:lang w:val="en-US"/>
                        </w:rPr>
                      </w:pPr>
                      <w:r w:rsidRPr="00CB06F3">
                        <w:rPr>
                          <w:rFonts w:ascii="Calibri" w:hAnsi="Calibri" w:cs="Times New Roman"/>
                          <w:lang w:val="en-US"/>
                        </w:rPr>
                        <w:t xml:space="preserve">e-mail: </w:t>
                      </w:r>
                      <w:hyperlink r:id="rId14" w:history="1">
                        <w:r w:rsidRPr="00CB06F3">
                          <w:rPr>
                            <w:rStyle w:val="Hipercze"/>
                            <w:rFonts w:ascii="Calibri" w:eastAsia="Arial" w:hAnsi="Calibri" w:cs="Times New Roman"/>
                            <w:lang w:val="en-US"/>
                          </w:rPr>
                          <w:t>anna.hincz@b-better.pl</w:t>
                        </w:r>
                      </w:hyperlink>
                      <w:r w:rsidRPr="00CB06F3">
                        <w:rPr>
                          <w:rFonts w:ascii="Calibri" w:hAnsi="Calibri" w:cs="Times New Roman"/>
                          <w:lang w:val="en-US"/>
                        </w:rPr>
                        <w:t xml:space="preserve"> </w:t>
                      </w:r>
                    </w:p>
                    <w:p w:rsidR="002A427D" w:rsidRPr="00CB06F3" w:rsidRDefault="002A427D" w:rsidP="000B3F6F">
                      <w:pPr>
                        <w:pStyle w:val="PRContact"/>
                        <w:spacing w:line="276" w:lineRule="auto"/>
                        <w:rPr>
                          <w:rFonts w:ascii="Calibri" w:hAnsi="Calibri" w:cs="Times New Roman"/>
                          <w:lang w:val="en-US"/>
                        </w:rPr>
                      </w:pPr>
                      <w:r w:rsidRPr="00CB06F3">
                        <w:rPr>
                          <w:rFonts w:ascii="Calibri" w:hAnsi="Calibri" w:cs="Times New Roman"/>
                          <w:lang w:val="en-US"/>
                        </w:rPr>
                        <w:t>tel:  665 330 230</w:t>
                      </w:r>
                    </w:p>
                    <w:p w:rsidR="002A427D" w:rsidRPr="007068E6" w:rsidRDefault="002A427D" w:rsidP="000B3F6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3F6F" w:rsidRPr="00EC2A5B" w:rsidRDefault="00D536C7" w:rsidP="005E61AD">
      <w:pPr>
        <w:pStyle w:val="Normalny1"/>
        <w:jc w:val="both"/>
        <w:rPr>
          <w:rFonts w:ascii="Lato" w:hAnsi="Lato"/>
          <w:b/>
          <w:sz w:val="20"/>
          <w:szCs w:val="20"/>
          <w:u w:val="single"/>
        </w:rPr>
      </w:pPr>
      <w:r>
        <w:rPr>
          <w:rFonts w:ascii="Lato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38100</wp:posOffset>
                </wp:positionV>
                <wp:extent cx="2286635" cy="1177290"/>
                <wp:effectExtent l="0" t="0" r="19685" b="2349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E39" w:rsidRPr="00656E39" w:rsidRDefault="00656E39" w:rsidP="00656E39">
                            <w:pPr>
                              <w:pStyle w:val="PRContact"/>
                              <w:spacing w:line="276" w:lineRule="auto"/>
                              <w:rPr>
                                <w:rFonts w:ascii="Calibri" w:hAnsi="Calibri" w:cs="Times New Roman"/>
                                <w:lang w:val="pl-PL"/>
                              </w:rPr>
                            </w:pPr>
                            <w:r w:rsidRPr="00656E39">
                              <w:rPr>
                                <w:rFonts w:ascii="Calibri" w:hAnsi="Calibri" w:cs="Times New Roman"/>
                                <w:lang w:val="pl-PL"/>
                              </w:rPr>
                              <w:t>Biuro prasowe Henkel Polska</w:t>
                            </w:r>
                            <w:r>
                              <w:rPr>
                                <w:rFonts w:ascii="Calibri" w:hAnsi="Calibri" w:cs="Times New Roman"/>
                                <w:lang w:val="pl-PL"/>
                              </w:rPr>
                              <w:t>:</w:t>
                            </w:r>
                          </w:p>
                          <w:p w:rsidR="002A427D" w:rsidRPr="00656E39" w:rsidRDefault="001C7A3C" w:rsidP="000B3F6F">
                            <w:pPr>
                              <w:pStyle w:val="PRContact"/>
                              <w:spacing w:line="276" w:lineRule="auto"/>
                              <w:rPr>
                                <w:rFonts w:ascii="Calibri" w:hAnsi="Calibri" w:cs="Times New Roman"/>
                                <w:lang w:val="pl-PL"/>
                              </w:rPr>
                            </w:pPr>
                            <w:r w:rsidRPr="00656E39">
                              <w:rPr>
                                <w:rFonts w:ascii="Calibri" w:hAnsi="Calibri" w:cs="Times New Roman"/>
                                <w:lang w:val="pl-PL"/>
                              </w:rPr>
                              <w:t>Justyna Popiołek-</w:t>
                            </w:r>
                            <w:r w:rsidR="002A427D" w:rsidRPr="00656E39">
                              <w:rPr>
                                <w:rFonts w:ascii="Calibri" w:hAnsi="Calibri" w:cs="Times New Roman"/>
                                <w:lang w:val="pl-PL"/>
                              </w:rPr>
                              <w:t>Osial</w:t>
                            </w:r>
                          </w:p>
                          <w:p w:rsidR="00F43684" w:rsidRPr="00CB06F3" w:rsidRDefault="00F43684" w:rsidP="000B3F6F">
                            <w:pPr>
                              <w:pStyle w:val="PRContact"/>
                              <w:spacing w:line="276" w:lineRule="auto"/>
                              <w:rPr>
                                <w:rFonts w:ascii="Calibri" w:hAnsi="Calibri" w:cs="Times New Roman"/>
                                <w:lang w:val="en-US"/>
                              </w:rPr>
                            </w:pPr>
                            <w:r w:rsidRPr="00CB06F3">
                              <w:rPr>
                                <w:rFonts w:ascii="Calibri" w:hAnsi="Calibri" w:cs="Times New Roman"/>
                                <w:lang w:val="en-US"/>
                              </w:rPr>
                              <w:t>Solski Communications</w:t>
                            </w:r>
                          </w:p>
                          <w:p w:rsidR="002A427D" w:rsidRPr="00CB06F3" w:rsidRDefault="002A427D" w:rsidP="000B3F6F">
                            <w:pPr>
                              <w:pStyle w:val="PRContact"/>
                              <w:spacing w:line="276" w:lineRule="auto"/>
                              <w:rPr>
                                <w:rFonts w:ascii="Calibri" w:hAnsi="Calibri" w:cs="Times New Roman"/>
                                <w:lang w:val="en-US"/>
                              </w:rPr>
                            </w:pPr>
                            <w:proofErr w:type="gramStart"/>
                            <w:r w:rsidRPr="00CB06F3">
                              <w:rPr>
                                <w:rFonts w:ascii="Calibri" w:hAnsi="Calibri" w:cs="Times New Roman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CB06F3">
                              <w:rPr>
                                <w:rFonts w:ascii="Calibri" w:hAnsi="Calibri" w:cs="Times New Roman"/>
                                <w:lang w:val="en-US"/>
                              </w:rPr>
                              <w:t xml:space="preserve">: </w:t>
                            </w:r>
                            <w:hyperlink r:id="rId15" w:history="1">
                              <w:r w:rsidRPr="00CB06F3">
                                <w:rPr>
                                  <w:rStyle w:val="Hipercze"/>
                                  <w:rFonts w:ascii="Calibri" w:eastAsia="Arial" w:hAnsi="Calibri" w:cs="Times New Roman"/>
                                  <w:lang w:val="en-US"/>
                                </w:rPr>
                                <w:t>jpopiolek@solskipr.pl</w:t>
                              </w:r>
                            </w:hyperlink>
                            <w:r w:rsidRPr="00CB06F3">
                              <w:rPr>
                                <w:rFonts w:ascii="Calibri" w:hAnsi="Calibri" w:cs="Times New Roman"/>
                                <w:lang w:val="en-US"/>
                              </w:rPr>
                              <w:t xml:space="preserve"> </w:t>
                            </w:r>
                          </w:p>
                          <w:p w:rsidR="002A427D" w:rsidRPr="00CB06F3" w:rsidRDefault="002A427D" w:rsidP="000B3F6F">
                            <w:pPr>
                              <w:pStyle w:val="PRContact"/>
                              <w:spacing w:line="276" w:lineRule="auto"/>
                              <w:rPr>
                                <w:rFonts w:ascii="Calibri" w:hAnsi="Calibri" w:cs="Times New Roman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CB06F3">
                              <w:rPr>
                                <w:rFonts w:ascii="Calibri" w:hAnsi="Calibri" w:cs="Times New Roman"/>
                                <w:lang w:val="en-US"/>
                              </w:rPr>
                              <w:t>tel</w:t>
                            </w:r>
                            <w:proofErr w:type="spellEnd"/>
                            <w:proofErr w:type="gramEnd"/>
                            <w:r w:rsidRPr="00CB06F3">
                              <w:rPr>
                                <w:rFonts w:ascii="Calibri" w:hAnsi="Calibri" w:cs="Times New Roman"/>
                                <w:lang w:val="en-US"/>
                              </w:rPr>
                              <w:t>: 22 242 86 37</w:t>
                            </w:r>
                          </w:p>
                          <w:p w:rsidR="002A427D" w:rsidRPr="007068E6" w:rsidRDefault="002A427D" w:rsidP="000B3F6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197.25pt;margin-top:3pt;width:180.05pt;height:92.7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" strokecolor="white">
                <v:textbox style="mso-fit-shape-to-text:t">
                  <w:txbxContent>
                    <w:p w:rsidR="00656E39" w:rsidRPr="00656E39" w:rsidRDefault="00656E39" w:rsidP="00656E39">
                      <w:pPr>
                        <w:pStyle w:val="PRContact"/>
                        <w:spacing w:line="276" w:lineRule="auto"/>
                        <w:rPr>
                          <w:rFonts w:ascii="Calibri" w:hAnsi="Calibri" w:cs="Times New Roman"/>
                          <w:lang w:val="pl-PL"/>
                        </w:rPr>
                      </w:pPr>
                      <w:r w:rsidRPr="00656E39">
                        <w:rPr>
                          <w:rFonts w:ascii="Calibri" w:hAnsi="Calibri" w:cs="Times New Roman"/>
                          <w:lang w:val="pl-PL"/>
                        </w:rPr>
                        <w:t>Biuro prasowe Henkel Polska</w:t>
                      </w:r>
                      <w:r>
                        <w:rPr>
                          <w:rFonts w:ascii="Calibri" w:hAnsi="Calibri" w:cs="Times New Roman"/>
                          <w:lang w:val="pl-PL"/>
                        </w:rPr>
                        <w:t>:</w:t>
                      </w:r>
                    </w:p>
                    <w:p w:rsidR="002A427D" w:rsidRPr="00656E39" w:rsidRDefault="001C7A3C" w:rsidP="000B3F6F">
                      <w:pPr>
                        <w:pStyle w:val="PRContact"/>
                        <w:spacing w:line="276" w:lineRule="auto"/>
                        <w:rPr>
                          <w:rFonts w:ascii="Calibri" w:hAnsi="Calibri" w:cs="Times New Roman"/>
                          <w:lang w:val="pl-PL"/>
                        </w:rPr>
                      </w:pPr>
                      <w:r w:rsidRPr="00656E39">
                        <w:rPr>
                          <w:rFonts w:ascii="Calibri" w:hAnsi="Calibri" w:cs="Times New Roman"/>
                          <w:lang w:val="pl-PL"/>
                        </w:rPr>
                        <w:t>Justyna Popiołek-</w:t>
                      </w:r>
                      <w:r w:rsidR="002A427D" w:rsidRPr="00656E39">
                        <w:rPr>
                          <w:rFonts w:ascii="Calibri" w:hAnsi="Calibri" w:cs="Times New Roman"/>
                          <w:lang w:val="pl-PL"/>
                        </w:rPr>
                        <w:t>Osial</w:t>
                      </w:r>
                    </w:p>
                    <w:p w:rsidR="00F43684" w:rsidRPr="00CB06F3" w:rsidRDefault="00F43684" w:rsidP="000B3F6F">
                      <w:pPr>
                        <w:pStyle w:val="PRContact"/>
                        <w:spacing w:line="276" w:lineRule="auto"/>
                        <w:rPr>
                          <w:rFonts w:ascii="Calibri" w:hAnsi="Calibri" w:cs="Times New Roman"/>
                          <w:lang w:val="en-US"/>
                        </w:rPr>
                      </w:pPr>
                      <w:r w:rsidRPr="00CB06F3">
                        <w:rPr>
                          <w:rFonts w:ascii="Calibri" w:hAnsi="Calibri" w:cs="Times New Roman"/>
                          <w:lang w:val="en-US"/>
                        </w:rPr>
                        <w:t>Solski Communications</w:t>
                      </w:r>
                    </w:p>
                    <w:p w:rsidR="002A427D" w:rsidRPr="00CB06F3" w:rsidRDefault="002A427D" w:rsidP="000B3F6F">
                      <w:pPr>
                        <w:pStyle w:val="PRContact"/>
                        <w:spacing w:line="276" w:lineRule="auto"/>
                        <w:rPr>
                          <w:rFonts w:ascii="Calibri" w:hAnsi="Calibri" w:cs="Times New Roman"/>
                          <w:lang w:val="en-US"/>
                        </w:rPr>
                      </w:pPr>
                      <w:r w:rsidRPr="00CB06F3">
                        <w:rPr>
                          <w:rFonts w:ascii="Calibri" w:hAnsi="Calibri" w:cs="Times New Roman"/>
                          <w:lang w:val="en-US"/>
                        </w:rPr>
                        <w:t xml:space="preserve">e-mail: </w:t>
                      </w:r>
                      <w:hyperlink r:id="rId16" w:history="1">
                        <w:r w:rsidRPr="00CB06F3">
                          <w:rPr>
                            <w:rStyle w:val="Hipercze"/>
                            <w:rFonts w:ascii="Calibri" w:eastAsia="Arial" w:hAnsi="Calibri" w:cs="Times New Roman"/>
                            <w:lang w:val="en-US"/>
                          </w:rPr>
                          <w:t>jpopiolek@solskipr.pl</w:t>
                        </w:r>
                      </w:hyperlink>
                      <w:r w:rsidRPr="00CB06F3">
                        <w:rPr>
                          <w:rFonts w:ascii="Calibri" w:hAnsi="Calibri" w:cs="Times New Roman"/>
                          <w:lang w:val="en-US"/>
                        </w:rPr>
                        <w:t xml:space="preserve"> </w:t>
                      </w:r>
                    </w:p>
                    <w:p w:rsidR="002A427D" w:rsidRPr="00CB06F3" w:rsidRDefault="002A427D" w:rsidP="000B3F6F">
                      <w:pPr>
                        <w:pStyle w:val="PRContact"/>
                        <w:spacing w:line="276" w:lineRule="auto"/>
                        <w:rPr>
                          <w:rFonts w:ascii="Calibri" w:hAnsi="Calibri" w:cs="Times New Roman"/>
                          <w:lang w:val="en-US"/>
                        </w:rPr>
                      </w:pPr>
                      <w:r w:rsidRPr="00CB06F3">
                        <w:rPr>
                          <w:rFonts w:ascii="Calibri" w:hAnsi="Calibri" w:cs="Times New Roman"/>
                          <w:lang w:val="en-US"/>
                        </w:rPr>
                        <w:t>tel: 22 242 86 37</w:t>
                      </w:r>
                    </w:p>
                    <w:p w:rsidR="002A427D" w:rsidRPr="007068E6" w:rsidRDefault="002A427D" w:rsidP="000B3F6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F6F" w:rsidRPr="00EC2A5B">
        <w:rPr>
          <w:rFonts w:ascii="Lato" w:hAnsi="Lato"/>
          <w:b/>
          <w:sz w:val="20"/>
          <w:szCs w:val="20"/>
          <w:u w:val="single"/>
        </w:rPr>
        <w:t xml:space="preserve">                                                </w:t>
      </w:r>
    </w:p>
    <w:p w:rsidR="00AF7382" w:rsidRPr="00EC2A5B" w:rsidRDefault="00AF7382" w:rsidP="005E61AD">
      <w:pPr>
        <w:jc w:val="both"/>
        <w:rPr>
          <w:rFonts w:ascii="Lato" w:hAnsi="Lato"/>
        </w:rPr>
      </w:pPr>
    </w:p>
    <w:sectPr w:rsidR="00AF7382" w:rsidRPr="00EC2A5B" w:rsidSect="0028027B">
      <w:headerReference w:type="default" r:id="rId17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855" w:rsidRDefault="006B0855" w:rsidP="002A427D">
      <w:pPr>
        <w:spacing w:line="240" w:lineRule="auto"/>
      </w:pPr>
      <w:r>
        <w:separator/>
      </w:r>
    </w:p>
  </w:endnote>
  <w:endnote w:type="continuationSeparator" w:id="0">
    <w:p w:rsidR="006B0855" w:rsidRDefault="006B0855" w:rsidP="002A42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855" w:rsidRDefault="006B0855" w:rsidP="002A427D">
      <w:pPr>
        <w:spacing w:line="240" w:lineRule="auto"/>
      </w:pPr>
      <w:r>
        <w:separator/>
      </w:r>
    </w:p>
  </w:footnote>
  <w:footnote w:type="continuationSeparator" w:id="0">
    <w:p w:rsidR="006B0855" w:rsidRDefault="006B0855" w:rsidP="002A427D">
      <w:pPr>
        <w:spacing w:line="240" w:lineRule="auto"/>
      </w:pPr>
      <w:r>
        <w:continuationSeparator/>
      </w:r>
    </w:p>
  </w:footnote>
  <w:footnote w:id="1">
    <w:p w:rsidR="002B68C8" w:rsidRDefault="002B68C8" w:rsidP="002B68C8">
      <w:pPr>
        <w:pStyle w:val="Tekstprzypisudolnego"/>
      </w:pPr>
      <w:r w:rsidRPr="002B68C8">
        <w:rPr>
          <w:rStyle w:val="Odwoanieprzypisudolnego"/>
          <w:sz w:val="18"/>
        </w:rPr>
        <w:footnoteRef/>
      </w:r>
      <w:r w:rsidRPr="002B68C8">
        <w:rPr>
          <w:sz w:val="18"/>
        </w:rPr>
        <w:t xml:space="preserve"> </w:t>
      </w:r>
      <w:r w:rsidRPr="002B68C8">
        <w:rPr>
          <w:rFonts w:ascii="Lato" w:hAnsi="Lato"/>
          <w:sz w:val="18"/>
        </w:rPr>
        <w:t xml:space="preserve">Badanie zostało przeprowadzone przez instytut badawczy Kantar </w:t>
      </w:r>
      <w:proofErr w:type="spellStart"/>
      <w:r w:rsidRPr="002B68C8">
        <w:rPr>
          <w:rFonts w:ascii="Lato" w:hAnsi="Lato"/>
          <w:sz w:val="18"/>
        </w:rPr>
        <w:t>Millward</w:t>
      </w:r>
      <w:proofErr w:type="spellEnd"/>
      <w:r w:rsidRPr="002B68C8">
        <w:rPr>
          <w:rFonts w:ascii="Lato" w:hAnsi="Lato"/>
          <w:sz w:val="18"/>
        </w:rPr>
        <w:t xml:space="preserve"> Brown we wrześniu b.r. na grupie 1002 pracujących mieszkańców Polski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27B" w:rsidRDefault="0028027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4811395</wp:posOffset>
          </wp:positionH>
          <wp:positionV relativeFrom="margin">
            <wp:posOffset>-1032510</wp:posOffset>
          </wp:positionV>
          <wp:extent cx="918210" cy="975360"/>
          <wp:effectExtent l="19050" t="0" r="0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975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0" allowOverlap="0">
          <wp:simplePos x="0" y="0"/>
          <wp:positionH relativeFrom="margin">
            <wp:posOffset>-80645</wp:posOffset>
          </wp:positionH>
          <wp:positionV relativeFrom="paragraph">
            <wp:posOffset>95250</wp:posOffset>
          </wp:positionV>
          <wp:extent cx="1093470" cy="624840"/>
          <wp:effectExtent l="19050" t="0" r="0" b="0"/>
          <wp:wrapSquare wrapText="bothSides"/>
          <wp:docPr id="1" name="image03.png" descr="https://upload.wikimedia.org/wikipedia/commons/thumb/d/d7/Henkel-Logo.svg/2000px-Henkel-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https://upload.wikimedia.org/wikipedia/commons/thumb/d/d7/Henkel-Logo.svg/2000px-Henkel-Logo.svg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427D" w:rsidRDefault="002A427D">
    <w:pPr>
      <w:pStyle w:val="Nagwek"/>
    </w:pPr>
  </w:p>
  <w:p w:rsidR="002A427D" w:rsidRDefault="002A427D">
    <w:pPr>
      <w:pStyle w:val="Nagwek"/>
    </w:pPr>
  </w:p>
  <w:p w:rsidR="002A427D" w:rsidRDefault="002A427D">
    <w:pPr>
      <w:pStyle w:val="Nagwek"/>
    </w:pPr>
  </w:p>
  <w:p w:rsidR="002A427D" w:rsidRDefault="002A427D">
    <w:pPr>
      <w:pStyle w:val="Nagwek"/>
    </w:pPr>
  </w:p>
  <w:p w:rsidR="002A427D" w:rsidRDefault="002A42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65CAB"/>
    <w:multiLevelType w:val="hybridMultilevel"/>
    <w:tmpl w:val="A89C0A9C"/>
    <w:lvl w:ilvl="0" w:tplc="0415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">
    <w:nsid w:val="48262ACD"/>
    <w:multiLevelType w:val="hybridMultilevel"/>
    <w:tmpl w:val="4C524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0770C"/>
    <w:multiLevelType w:val="hybridMultilevel"/>
    <w:tmpl w:val="E6862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62E8B"/>
    <w:multiLevelType w:val="hybridMultilevel"/>
    <w:tmpl w:val="823A820C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rota Strosznajder">
    <w15:presenceInfo w15:providerId="AD" w15:userId="S-1-5-21-1417001333-1935655697-854245398-2925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6F"/>
    <w:rsid w:val="00000107"/>
    <w:rsid w:val="00017041"/>
    <w:rsid w:val="00024408"/>
    <w:rsid w:val="000442A5"/>
    <w:rsid w:val="000551C0"/>
    <w:rsid w:val="000557EB"/>
    <w:rsid w:val="00056CF1"/>
    <w:rsid w:val="000643B1"/>
    <w:rsid w:val="00065654"/>
    <w:rsid w:val="00065BA1"/>
    <w:rsid w:val="000705EB"/>
    <w:rsid w:val="00077811"/>
    <w:rsid w:val="00084BC4"/>
    <w:rsid w:val="00091DD9"/>
    <w:rsid w:val="0009400C"/>
    <w:rsid w:val="000A197B"/>
    <w:rsid w:val="000A37FB"/>
    <w:rsid w:val="000A7FC6"/>
    <w:rsid w:val="000B3F6F"/>
    <w:rsid w:val="000B4EDB"/>
    <w:rsid w:val="000C0B63"/>
    <w:rsid w:val="000C1645"/>
    <w:rsid w:val="000C273D"/>
    <w:rsid w:val="000D3D80"/>
    <w:rsid w:val="000E26F4"/>
    <w:rsid w:val="000E5A7F"/>
    <w:rsid w:val="00120593"/>
    <w:rsid w:val="00126FCC"/>
    <w:rsid w:val="00134E5E"/>
    <w:rsid w:val="0015033A"/>
    <w:rsid w:val="00154888"/>
    <w:rsid w:val="00154D23"/>
    <w:rsid w:val="0015528A"/>
    <w:rsid w:val="001658B6"/>
    <w:rsid w:val="00191BAB"/>
    <w:rsid w:val="001A0B6E"/>
    <w:rsid w:val="001A5E5F"/>
    <w:rsid w:val="001B58B1"/>
    <w:rsid w:val="001C3573"/>
    <w:rsid w:val="001C57AD"/>
    <w:rsid w:val="001C7A3C"/>
    <w:rsid w:val="001F19E3"/>
    <w:rsid w:val="001F7562"/>
    <w:rsid w:val="00210B54"/>
    <w:rsid w:val="00213FEB"/>
    <w:rsid w:val="00217105"/>
    <w:rsid w:val="00222A9B"/>
    <w:rsid w:val="002411EB"/>
    <w:rsid w:val="00273E05"/>
    <w:rsid w:val="0028027B"/>
    <w:rsid w:val="0028753F"/>
    <w:rsid w:val="002919F9"/>
    <w:rsid w:val="002A427D"/>
    <w:rsid w:val="002B68C8"/>
    <w:rsid w:val="002C1690"/>
    <w:rsid w:val="002C530C"/>
    <w:rsid w:val="002C5FFB"/>
    <w:rsid w:val="002C7A01"/>
    <w:rsid w:val="002E069C"/>
    <w:rsid w:val="002E44C5"/>
    <w:rsid w:val="002F0C62"/>
    <w:rsid w:val="002F3F28"/>
    <w:rsid w:val="00305648"/>
    <w:rsid w:val="00316993"/>
    <w:rsid w:val="00322888"/>
    <w:rsid w:val="0033387E"/>
    <w:rsid w:val="00336B21"/>
    <w:rsid w:val="003423A8"/>
    <w:rsid w:val="00350FFD"/>
    <w:rsid w:val="00357E5A"/>
    <w:rsid w:val="00357F51"/>
    <w:rsid w:val="0036017C"/>
    <w:rsid w:val="0037563D"/>
    <w:rsid w:val="003C43C1"/>
    <w:rsid w:val="003E3494"/>
    <w:rsid w:val="00425929"/>
    <w:rsid w:val="004345A7"/>
    <w:rsid w:val="004450CE"/>
    <w:rsid w:val="004464A3"/>
    <w:rsid w:val="0045546C"/>
    <w:rsid w:val="00461510"/>
    <w:rsid w:val="004820DA"/>
    <w:rsid w:val="00482377"/>
    <w:rsid w:val="00494BF7"/>
    <w:rsid w:val="004A6BAE"/>
    <w:rsid w:val="004B36EE"/>
    <w:rsid w:val="004C794F"/>
    <w:rsid w:val="004D227E"/>
    <w:rsid w:val="004E6A66"/>
    <w:rsid w:val="005139B8"/>
    <w:rsid w:val="00533E95"/>
    <w:rsid w:val="00557EF2"/>
    <w:rsid w:val="00566FED"/>
    <w:rsid w:val="00567A31"/>
    <w:rsid w:val="00567E90"/>
    <w:rsid w:val="00597B0A"/>
    <w:rsid w:val="005A385C"/>
    <w:rsid w:val="005A3A6D"/>
    <w:rsid w:val="005E0A9A"/>
    <w:rsid w:val="005E61AD"/>
    <w:rsid w:val="005F673B"/>
    <w:rsid w:val="006000E5"/>
    <w:rsid w:val="00633DCA"/>
    <w:rsid w:val="0064399A"/>
    <w:rsid w:val="006476A6"/>
    <w:rsid w:val="00654A6E"/>
    <w:rsid w:val="006569D7"/>
    <w:rsid w:val="00656E39"/>
    <w:rsid w:val="006658CF"/>
    <w:rsid w:val="00682641"/>
    <w:rsid w:val="00683174"/>
    <w:rsid w:val="006842D6"/>
    <w:rsid w:val="00684856"/>
    <w:rsid w:val="00684D52"/>
    <w:rsid w:val="006851FA"/>
    <w:rsid w:val="00692B01"/>
    <w:rsid w:val="006A21C8"/>
    <w:rsid w:val="006B0855"/>
    <w:rsid w:val="006B61CA"/>
    <w:rsid w:val="006F7EA2"/>
    <w:rsid w:val="00710E34"/>
    <w:rsid w:val="00711E4F"/>
    <w:rsid w:val="00712AF5"/>
    <w:rsid w:val="00716DD8"/>
    <w:rsid w:val="00720FE2"/>
    <w:rsid w:val="00722F51"/>
    <w:rsid w:val="007436AD"/>
    <w:rsid w:val="00754EFC"/>
    <w:rsid w:val="0075504B"/>
    <w:rsid w:val="00770002"/>
    <w:rsid w:val="00780BB3"/>
    <w:rsid w:val="00782436"/>
    <w:rsid w:val="00787F68"/>
    <w:rsid w:val="007924BA"/>
    <w:rsid w:val="00794D17"/>
    <w:rsid w:val="007A7028"/>
    <w:rsid w:val="007B41E7"/>
    <w:rsid w:val="007C0591"/>
    <w:rsid w:val="007C0A60"/>
    <w:rsid w:val="007E0ABB"/>
    <w:rsid w:val="007E1DF8"/>
    <w:rsid w:val="007F10EF"/>
    <w:rsid w:val="007F3902"/>
    <w:rsid w:val="00804043"/>
    <w:rsid w:val="00812BCA"/>
    <w:rsid w:val="008134C8"/>
    <w:rsid w:val="00830E24"/>
    <w:rsid w:val="00833A0C"/>
    <w:rsid w:val="008438A7"/>
    <w:rsid w:val="0084608D"/>
    <w:rsid w:val="008514EC"/>
    <w:rsid w:val="00853D14"/>
    <w:rsid w:val="00855E74"/>
    <w:rsid w:val="00875B5C"/>
    <w:rsid w:val="00877F32"/>
    <w:rsid w:val="008A6907"/>
    <w:rsid w:val="008B03C4"/>
    <w:rsid w:val="008B4304"/>
    <w:rsid w:val="008C0656"/>
    <w:rsid w:val="008C1A6F"/>
    <w:rsid w:val="008D2C02"/>
    <w:rsid w:val="008D6EEA"/>
    <w:rsid w:val="008E2A6E"/>
    <w:rsid w:val="008E39CB"/>
    <w:rsid w:val="008F0052"/>
    <w:rsid w:val="008F5D11"/>
    <w:rsid w:val="00915ACB"/>
    <w:rsid w:val="009173D5"/>
    <w:rsid w:val="00933ADE"/>
    <w:rsid w:val="00935AA3"/>
    <w:rsid w:val="009439B0"/>
    <w:rsid w:val="00950872"/>
    <w:rsid w:val="009538F7"/>
    <w:rsid w:val="00962354"/>
    <w:rsid w:val="00976E3A"/>
    <w:rsid w:val="009962A2"/>
    <w:rsid w:val="009B7A75"/>
    <w:rsid w:val="009C0F51"/>
    <w:rsid w:val="009C1E86"/>
    <w:rsid w:val="009C4E6F"/>
    <w:rsid w:val="009D17D6"/>
    <w:rsid w:val="009D74B8"/>
    <w:rsid w:val="009D7901"/>
    <w:rsid w:val="00A04CB5"/>
    <w:rsid w:val="00A133D5"/>
    <w:rsid w:val="00A16CAB"/>
    <w:rsid w:val="00A247D0"/>
    <w:rsid w:val="00A42BF0"/>
    <w:rsid w:val="00A567FB"/>
    <w:rsid w:val="00A63AFA"/>
    <w:rsid w:val="00AA008B"/>
    <w:rsid w:val="00AA30A4"/>
    <w:rsid w:val="00AB13A2"/>
    <w:rsid w:val="00AC11D9"/>
    <w:rsid w:val="00AC15FB"/>
    <w:rsid w:val="00AC344D"/>
    <w:rsid w:val="00AD4656"/>
    <w:rsid w:val="00AE24D1"/>
    <w:rsid w:val="00AE4813"/>
    <w:rsid w:val="00AF1995"/>
    <w:rsid w:val="00AF7382"/>
    <w:rsid w:val="00B03CD7"/>
    <w:rsid w:val="00B11C44"/>
    <w:rsid w:val="00B12425"/>
    <w:rsid w:val="00B229E4"/>
    <w:rsid w:val="00B33195"/>
    <w:rsid w:val="00B3651A"/>
    <w:rsid w:val="00B510E0"/>
    <w:rsid w:val="00B56C20"/>
    <w:rsid w:val="00B66C60"/>
    <w:rsid w:val="00B67A57"/>
    <w:rsid w:val="00B71873"/>
    <w:rsid w:val="00B9054E"/>
    <w:rsid w:val="00B91EDD"/>
    <w:rsid w:val="00BB03D1"/>
    <w:rsid w:val="00BD0C47"/>
    <w:rsid w:val="00BD22A7"/>
    <w:rsid w:val="00BF3C70"/>
    <w:rsid w:val="00C12DE5"/>
    <w:rsid w:val="00C12EAD"/>
    <w:rsid w:val="00C15156"/>
    <w:rsid w:val="00C314EA"/>
    <w:rsid w:val="00C33E81"/>
    <w:rsid w:val="00C432CE"/>
    <w:rsid w:val="00C525BA"/>
    <w:rsid w:val="00C550BE"/>
    <w:rsid w:val="00C642F8"/>
    <w:rsid w:val="00C76BEE"/>
    <w:rsid w:val="00C8516D"/>
    <w:rsid w:val="00C95FA2"/>
    <w:rsid w:val="00CA38A8"/>
    <w:rsid w:val="00CB06F3"/>
    <w:rsid w:val="00CD5C23"/>
    <w:rsid w:val="00D05A70"/>
    <w:rsid w:val="00D05B84"/>
    <w:rsid w:val="00D0738E"/>
    <w:rsid w:val="00D10FBB"/>
    <w:rsid w:val="00D17D58"/>
    <w:rsid w:val="00D228D3"/>
    <w:rsid w:val="00D40DC9"/>
    <w:rsid w:val="00D4139B"/>
    <w:rsid w:val="00D468F0"/>
    <w:rsid w:val="00D47091"/>
    <w:rsid w:val="00D536C7"/>
    <w:rsid w:val="00D67A9E"/>
    <w:rsid w:val="00D739A6"/>
    <w:rsid w:val="00D755B0"/>
    <w:rsid w:val="00D84448"/>
    <w:rsid w:val="00D9004E"/>
    <w:rsid w:val="00DB257B"/>
    <w:rsid w:val="00DB5223"/>
    <w:rsid w:val="00DD74BB"/>
    <w:rsid w:val="00DE4036"/>
    <w:rsid w:val="00DE68A7"/>
    <w:rsid w:val="00E04D2C"/>
    <w:rsid w:val="00E06752"/>
    <w:rsid w:val="00E25128"/>
    <w:rsid w:val="00E31EC9"/>
    <w:rsid w:val="00E3377C"/>
    <w:rsid w:val="00E35491"/>
    <w:rsid w:val="00E36EA7"/>
    <w:rsid w:val="00E40491"/>
    <w:rsid w:val="00E40F62"/>
    <w:rsid w:val="00E44C65"/>
    <w:rsid w:val="00E50CDB"/>
    <w:rsid w:val="00E55908"/>
    <w:rsid w:val="00E569F6"/>
    <w:rsid w:val="00E669BE"/>
    <w:rsid w:val="00E678D0"/>
    <w:rsid w:val="00E74A9A"/>
    <w:rsid w:val="00EB28BA"/>
    <w:rsid w:val="00EC2A5B"/>
    <w:rsid w:val="00EC6BD8"/>
    <w:rsid w:val="00F06FA6"/>
    <w:rsid w:val="00F10BF4"/>
    <w:rsid w:val="00F153C5"/>
    <w:rsid w:val="00F1592C"/>
    <w:rsid w:val="00F17EDF"/>
    <w:rsid w:val="00F27473"/>
    <w:rsid w:val="00F30B93"/>
    <w:rsid w:val="00F321C7"/>
    <w:rsid w:val="00F363EA"/>
    <w:rsid w:val="00F43684"/>
    <w:rsid w:val="00F4375F"/>
    <w:rsid w:val="00F775D7"/>
    <w:rsid w:val="00F825FA"/>
    <w:rsid w:val="00F87CF6"/>
    <w:rsid w:val="00FA160A"/>
    <w:rsid w:val="00FB54A1"/>
    <w:rsid w:val="00FE206F"/>
    <w:rsid w:val="00FE3665"/>
    <w:rsid w:val="00FF07DD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F6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0A1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B3F6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RContact">
    <w:name w:val="_PR_Contact"/>
    <w:basedOn w:val="Normalny"/>
    <w:rsid w:val="000B3F6F"/>
    <w:pPr>
      <w:keepNext/>
      <w:keepLines/>
      <w:tabs>
        <w:tab w:val="left" w:pos="284"/>
        <w:tab w:val="left" w:pos="567"/>
        <w:tab w:val="left" w:pos="4451"/>
        <w:tab w:val="left" w:pos="4734"/>
        <w:tab w:val="left" w:pos="5018"/>
      </w:tabs>
      <w:spacing w:line="280" w:lineRule="exact"/>
    </w:pPr>
    <w:rPr>
      <w:rFonts w:eastAsia="Times New Roman"/>
      <w:color w:val="auto"/>
      <w:sz w:val="20"/>
      <w:szCs w:val="20"/>
      <w:lang w:val="de-DE" w:eastAsia="de-DE"/>
    </w:rPr>
  </w:style>
  <w:style w:type="character" w:styleId="Hipercze">
    <w:name w:val="Hyperlink"/>
    <w:rsid w:val="000B3F6F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0B3F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F6F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F6F"/>
    <w:rPr>
      <w:rFonts w:ascii="Arial" w:eastAsia="Arial" w:hAnsi="Arial" w:cs="Times New Roman"/>
      <w:color w:val="000000"/>
      <w:sz w:val="20"/>
      <w:szCs w:val="20"/>
      <w:lang w:eastAsia="pl-PL"/>
    </w:rPr>
  </w:style>
  <w:style w:type="paragraph" w:customStyle="1" w:styleId="Default">
    <w:name w:val="Default"/>
    <w:rsid w:val="000B3F6F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F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F6F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2A427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7D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A427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427D"/>
    <w:rPr>
      <w:rFonts w:ascii="Arial" w:eastAsia="Arial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27D"/>
    <w:pPr>
      <w:spacing w:line="240" w:lineRule="auto"/>
    </w:pPr>
    <w:rPr>
      <w:rFonts w:cs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427D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197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229E4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B229E4"/>
    <w:rPr>
      <w:sz w:val="22"/>
      <w:szCs w:val="22"/>
      <w:lang w:eastAsia="en-US"/>
    </w:rPr>
  </w:style>
  <w:style w:type="character" w:customStyle="1" w:styleId="m-1268590555883127334bumpedfont15">
    <w:name w:val="m_-1268590555883127334bumpedfont15"/>
    <w:basedOn w:val="Domylnaczcionkaakapitu"/>
    <w:rsid w:val="00E50CDB"/>
  </w:style>
  <w:style w:type="character" w:customStyle="1" w:styleId="apple-converted-space">
    <w:name w:val="apple-converted-space"/>
    <w:basedOn w:val="Domylnaczcionkaakapitu"/>
    <w:rsid w:val="00C33E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4E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4EC"/>
    <w:rPr>
      <w:rFonts w:ascii="Arial" w:eastAsia="Arial" w:hAnsi="Arial" w:cs="Arial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4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F6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0A1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B3F6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RContact">
    <w:name w:val="_PR_Contact"/>
    <w:basedOn w:val="Normalny"/>
    <w:rsid w:val="000B3F6F"/>
    <w:pPr>
      <w:keepNext/>
      <w:keepLines/>
      <w:tabs>
        <w:tab w:val="left" w:pos="284"/>
        <w:tab w:val="left" w:pos="567"/>
        <w:tab w:val="left" w:pos="4451"/>
        <w:tab w:val="left" w:pos="4734"/>
        <w:tab w:val="left" w:pos="5018"/>
      </w:tabs>
      <w:spacing w:line="280" w:lineRule="exact"/>
    </w:pPr>
    <w:rPr>
      <w:rFonts w:eastAsia="Times New Roman"/>
      <w:color w:val="auto"/>
      <w:sz w:val="20"/>
      <w:szCs w:val="20"/>
      <w:lang w:val="de-DE" w:eastAsia="de-DE"/>
    </w:rPr>
  </w:style>
  <w:style w:type="character" w:styleId="Hipercze">
    <w:name w:val="Hyperlink"/>
    <w:rsid w:val="000B3F6F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0B3F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F6F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F6F"/>
    <w:rPr>
      <w:rFonts w:ascii="Arial" w:eastAsia="Arial" w:hAnsi="Arial" w:cs="Times New Roman"/>
      <w:color w:val="000000"/>
      <w:sz w:val="20"/>
      <w:szCs w:val="20"/>
      <w:lang w:eastAsia="pl-PL"/>
    </w:rPr>
  </w:style>
  <w:style w:type="paragraph" w:customStyle="1" w:styleId="Default">
    <w:name w:val="Default"/>
    <w:rsid w:val="000B3F6F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F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F6F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2A427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7D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A427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427D"/>
    <w:rPr>
      <w:rFonts w:ascii="Arial" w:eastAsia="Arial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27D"/>
    <w:pPr>
      <w:spacing w:line="240" w:lineRule="auto"/>
    </w:pPr>
    <w:rPr>
      <w:rFonts w:cs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427D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197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229E4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B229E4"/>
    <w:rPr>
      <w:sz w:val="22"/>
      <w:szCs w:val="22"/>
      <w:lang w:eastAsia="en-US"/>
    </w:rPr>
  </w:style>
  <w:style w:type="character" w:customStyle="1" w:styleId="m-1268590555883127334bumpedfont15">
    <w:name w:val="m_-1268590555883127334bumpedfont15"/>
    <w:basedOn w:val="Domylnaczcionkaakapitu"/>
    <w:rsid w:val="00E50CDB"/>
  </w:style>
  <w:style w:type="character" w:customStyle="1" w:styleId="apple-converted-space">
    <w:name w:val="apple-converted-space"/>
    <w:basedOn w:val="Domylnaczcionkaakapitu"/>
    <w:rsid w:val="00C33E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4E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4EC"/>
    <w:rPr>
      <w:rFonts w:ascii="Arial" w:eastAsia="Arial" w:hAnsi="Arial" w:cs="Arial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4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na.hincz@b-better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enkel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nna.hincz@b-better.pl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enke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nna.hincz@b-better.pl" TargetMode="External"/><Relationship Id="rId10" Type="http://schemas.openxmlformats.org/officeDocument/2006/relationships/hyperlink" Target="http://be-navigator.pl/pl/kongres-roznorodnosci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e-navigator.pl" TargetMode="External"/><Relationship Id="rId14" Type="http://schemas.openxmlformats.org/officeDocument/2006/relationships/hyperlink" Target="mailto:anna.hincz@b-better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093D6-5CD1-4F07-A794-7A13E3F6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1282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8957</CharactersWithSpaces>
  <SharedDoc>false</SharedDoc>
  <HLinks>
    <vt:vector size="24" baseType="variant">
      <vt:variant>
        <vt:i4>720990</vt:i4>
      </vt:variant>
      <vt:variant>
        <vt:i4>3</vt:i4>
      </vt:variant>
      <vt:variant>
        <vt:i4>0</vt:i4>
      </vt:variant>
      <vt:variant>
        <vt:i4>5</vt:i4>
      </vt:variant>
      <vt:variant>
        <vt:lpwstr>http://be-navigator.pl/pl/kongres-roznorodnosci/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http://be-navigator.pl/pl/kongres-roznorodnosci/praktycy-o-roznorodnosci-zglos-praktyke/</vt:lpwstr>
      </vt:variant>
      <vt:variant>
        <vt:lpwstr/>
      </vt:variant>
      <vt:variant>
        <vt:i4>3604486</vt:i4>
      </vt:variant>
      <vt:variant>
        <vt:i4>3</vt:i4>
      </vt:variant>
      <vt:variant>
        <vt:i4>0</vt:i4>
      </vt:variant>
      <vt:variant>
        <vt:i4>5</vt:i4>
      </vt:variant>
      <vt:variant>
        <vt:lpwstr>mailto:anna.hincz@b-better.pl</vt:lpwstr>
      </vt:variant>
      <vt:variant>
        <vt:lpwstr/>
      </vt:variant>
      <vt:variant>
        <vt:i4>3604486</vt:i4>
      </vt:variant>
      <vt:variant>
        <vt:i4>0</vt:i4>
      </vt:variant>
      <vt:variant>
        <vt:i4>0</vt:i4>
      </vt:variant>
      <vt:variant>
        <vt:i4>5</vt:i4>
      </vt:variant>
      <vt:variant>
        <vt:lpwstr>mailto:anna.hincz@b-better.pl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Strosznajder</dc:creator>
  <cp:lastModifiedBy>Aleksandra Gołda</cp:lastModifiedBy>
  <cp:revision>3</cp:revision>
  <dcterms:created xsi:type="dcterms:W3CDTF">2017-10-17T11:39:00Z</dcterms:created>
  <dcterms:modified xsi:type="dcterms:W3CDTF">2017-10-18T08:48:00Z</dcterms:modified>
</cp:coreProperties>
</file>