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FAB" w:rsidRPr="00506C93" w:rsidRDefault="00E03EDF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 xml:space="preserve">8 </w:t>
      </w:r>
      <w:r w:rsidR="005E134F">
        <w:rPr>
          <w:rFonts w:asciiTheme="minorHAnsi" w:hAnsiTheme="minorHAnsi" w:cstheme="minorHAnsi"/>
          <w:sz w:val="28"/>
          <w:lang w:val="pl-PL"/>
        </w:rPr>
        <w:t>września</w:t>
      </w:r>
      <w:r w:rsidR="00306036">
        <w:rPr>
          <w:rFonts w:asciiTheme="minorHAnsi" w:hAnsiTheme="minorHAnsi" w:cstheme="minorHAnsi"/>
          <w:sz w:val="28"/>
          <w:lang w:val="pl-PL"/>
        </w:rPr>
        <w:t xml:space="preserve"> </w:t>
      </w:r>
      <w:r w:rsidR="006F3717">
        <w:rPr>
          <w:rFonts w:asciiTheme="minorHAnsi" w:hAnsiTheme="minorHAnsi" w:cstheme="minorHAnsi"/>
          <w:sz w:val="28"/>
          <w:lang w:val="pl-PL"/>
        </w:rPr>
        <w:t>2017</w:t>
      </w:r>
      <w:r w:rsidR="006D73A3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FF148F" w:rsidRDefault="00FF148F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720FAB" w:rsidRPr="00506C93" w:rsidRDefault="00031513" w:rsidP="00720FAB">
      <w:pPr>
        <w:spacing w:line="200" w:lineRule="atLeas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Zakończenie</w:t>
      </w:r>
      <w:r w:rsidR="00DB36A0">
        <w:rPr>
          <w:rFonts w:asciiTheme="minorHAnsi" w:hAnsiTheme="minorHAnsi" w:cstheme="minorHAnsi"/>
          <w:sz w:val="28"/>
          <w:lang w:val="pl-PL"/>
        </w:rPr>
        <w:t xml:space="preserve"> akcji „Dziecięca Radość w Twoich Rękach”</w:t>
      </w:r>
    </w:p>
    <w:p w:rsidR="006D4C27" w:rsidRPr="00FF148F" w:rsidRDefault="006D4C27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2A0442" w:rsidRDefault="004961BD" w:rsidP="00F4041A">
      <w:pPr>
        <w:spacing w:line="200" w:lineRule="atLeast"/>
        <w:outlineLvl w:val="0"/>
        <w:rPr>
          <w:rFonts w:asciiTheme="minorHAnsi" w:hAnsiTheme="minorHAnsi" w:cstheme="minorHAnsi"/>
          <w:b/>
          <w:kern w:val="32"/>
          <w:sz w:val="40"/>
          <w:lang w:val="pl-PL"/>
        </w:rPr>
      </w:pPr>
      <w:r>
        <w:rPr>
          <w:rFonts w:asciiTheme="minorHAnsi" w:hAnsiTheme="minorHAnsi" w:cstheme="minorHAnsi"/>
          <w:b/>
          <w:kern w:val="32"/>
          <w:sz w:val="40"/>
          <w:lang w:val="pl-PL"/>
        </w:rPr>
        <w:t xml:space="preserve">Henkel Polska </w:t>
      </w:r>
      <w:r w:rsidR="00E5350E">
        <w:rPr>
          <w:rFonts w:asciiTheme="minorHAnsi" w:hAnsiTheme="minorHAnsi" w:cstheme="minorHAnsi"/>
          <w:b/>
          <w:kern w:val="32"/>
          <w:sz w:val="40"/>
          <w:lang w:val="pl-PL"/>
        </w:rPr>
        <w:t xml:space="preserve">i Carrefour dla </w:t>
      </w:r>
      <w:r w:rsidR="00BC6D91">
        <w:rPr>
          <w:rFonts w:asciiTheme="minorHAnsi" w:hAnsiTheme="minorHAnsi" w:cstheme="minorHAnsi"/>
          <w:b/>
          <w:kern w:val="32"/>
          <w:sz w:val="40"/>
          <w:lang w:val="pl-PL"/>
        </w:rPr>
        <w:t>Fund</w:t>
      </w:r>
      <w:r w:rsidR="00E5350E">
        <w:rPr>
          <w:rFonts w:asciiTheme="minorHAnsi" w:hAnsiTheme="minorHAnsi" w:cstheme="minorHAnsi"/>
          <w:b/>
          <w:kern w:val="32"/>
          <w:sz w:val="40"/>
          <w:lang w:val="pl-PL"/>
        </w:rPr>
        <w:t>acji Czerwone Noski</w:t>
      </w:r>
    </w:p>
    <w:p w:rsidR="006D4C27" w:rsidRPr="00506C93" w:rsidRDefault="006D4C27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506C93" w:rsidRDefault="007749C2" w:rsidP="00DB36A0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sz w:val="28"/>
          <w:szCs w:val="28"/>
          <w:lang w:val="pl-PL"/>
        </w:rPr>
        <w:t>W</w:t>
      </w:r>
      <w:r w:rsidR="00DB36A0">
        <w:rPr>
          <w:rFonts w:asciiTheme="minorHAnsi" w:hAnsiTheme="minorHAnsi" w:cstheme="minorHAnsi"/>
          <w:b/>
          <w:sz w:val="28"/>
          <w:szCs w:val="28"/>
          <w:lang w:val="pl-PL"/>
        </w:rPr>
        <w:t xml:space="preserve">spólna 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inicjatywa </w:t>
      </w:r>
      <w:r w:rsidR="00DB36A0">
        <w:rPr>
          <w:rFonts w:asciiTheme="minorHAnsi" w:hAnsiTheme="minorHAnsi" w:cstheme="minorHAnsi"/>
          <w:b/>
          <w:sz w:val="28"/>
          <w:szCs w:val="28"/>
          <w:lang w:val="pl-PL"/>
        </w:rPr>
        <w:t xml:space="preserve">firmy Henkel i Carrefour </w:t>
      </w:r>
      <w:r w:rsidR="000271CF">
        <w:rPr>
          <w:rFonts w:asciiTheme="minorHAnsi" w:hAnsiTheme="minorHAnsi" w:cstheme="minorHAnsi"/>
          <w:b/>
          <w:sz w:val="28"/>
          <w:szCs w:val="28"/>
          <w:lang w:val="pl-PL"/>
        </w:rPr>
        <w:t xml:space="preserve">Polska </w:t>
      </w:r>
      <w:r w:rsidR="00DB36A0">
        <w:rPr>
          <w:rFonts w:asciiTheme="minorHAnsi" w:hAnsiTheme="minorHAnsi" w:cstheme="minorHAnsi"/>
          <w:b/>
          <w:sz w:val="28"/>
          <w:szCs w:val="28"/>
          <w:lang w:val="pl-PL"/>
        </w:rPr>
        <w:t>„Dziecię</w:t>
      </w:r>
      <w:r w:rsidR="00413551">
        <w:rPr>
          <w:rFonts w:asciiTheme="minorHAnsi" w:hAnsiTheme="minorHAnsi" w:cstheme="minorHAnsi"/>
          <w:b/>
          <w:sz w:val="28"/>
          <w:szCs w:val="28"/>
          <w:lang w:val="pl-PL"/>
        </w:rPr>
        <w:t xml:space="preserve">ca Radość w Twoich Rękach” 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>właśnie dobiegła końca</w:t>
      </w:r>
      <w:r w:rsidR="00AE4E67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DB36A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031DD8">
        <w:rPr>
          <w:rFonts w:asciiTheme="minorHAnsi" w:hAnsiTheme="minorHAnsi" w:cstheme="minorHAnsi"/>
          <w:b/>
          <w:sz w:val="28"/>
          <w:szCs w:val="28"/>
          <w:lang w:val="pl-PL"/>
        </w:rPr>
        <w:t>Część docho</w:t>
      </w:r>
      <w:r w:rsidR="00DB36A0">
        <w:rPr>
          <w:rFonts w:asciiTheme="minorHAnsi" w:hAnsiTheme="minorHAnsi" w:cstheme="minorHAnsi"/>
          <w:b/>
          <w:sz w:val="28"/>
          <w:szCs w:val="28"/>
          <w:lang w:val="pl-PL"/>
        </w:rPr>
        <w:t>d</w:t>
      </w:r>
      <w:r w:rsidR="00031DD8">
        <w:rPr>
          <w:rFonts w:asciiTheme="minorHAnsi" w:hAnsiTheme="minorHAnsi" w:cstheme="minorHAnsi"/>
          <w:b/>
          <w:sz w:val="28"/>
          <w:szCs w:val="28"/>
          <w:lang w:val="pl-PL"/>
        </w:rPr>
        <w:t>u</w:t>
      </w:r>
      <w:r w:rsidR="00DB36A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ze sprzedaży</w:t>
      </w:r>
      <w:r w:rsidR="00DB36A0" w:rsidRPr="00DB36A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0B515F">
        <w:rPr>
          <w:rFonts w:asciiTheme="minorHAnsi" w:hAnsiTheme="minorHAnsi" w:cstheme="minorHAnsi"/>
          <w:b/>
          <w:sz w:val="28"/>
          <w:szCs w:val="28"/>
          <w:lang w:val="pl-PL"/>
        </w:rPr>
        <w:t xml:space="preserve">dowolnych 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produktów </w:t>
      </w:r>
      <w:r w:rsidR="00031DD8">
        <w:rPr>
          <w:rFonts w:asciiTheme="minorHAnsi" w:hAnsiTheme="minorHAnsi" w:cstheme="minorHAnsi"/>
          <w:b/>
          <w:sz w:val="28"/>
          <w:szCs w:val="28"/>
          <w:lang w:val="pl-PL"/>
        </w:rPr>
        <w:t>marek producenta</w:t>
      </w:r>
      <w:r w:rsidR="0039686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zakupionych w </w:t>
      </w:r>
      <w:r w:rsidR="001D2D5D">
        <w:rPr>
          <w:rFonts w:asciiTheme="minorHAnsi" w:hAnsiTheme="minorHAnsi" w:cstheme="minorHAnsi"/>
          <w:b/>
          <w:sz w:val="28"/>
          <w:szCs w:val="28"/>
          <w:lang w:val="pl-PL"/>
        </w:rPr>
        <w:t>hipermarketach</w:t>
      </w:r>
      <w:r w:rsidR="0039686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Carrefour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B2017">
        <w:rPr>
          <w:rFonts w:asciiTheme="minorHAnsi" w:hAnsiTheme="minorHAnsi" w:cstheme="minorHAnsi"/>
          <w:b/>
          <w:sz w:val="28"/>
          <w:szCs w:val="28"/>
          <w:lang w:val="pl-PL"/>
        </w:rPr>
        <w:t>została</w:t>
      </w:r>
      <w:r w:rsidR="00AE4E67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F94D1D">
        <w:rPr>
          <w:rFonts w:asciiTheme="minorHAnsi" w:hAnsiTheme="minorHAnsi" w:cstheme="minorHAnsi"/>
          <w:b/>
          <w:sz w:val="28"/>
          <w:szCs w:val="28"/>
          <w:lang w:val="pl-PL"/>
        </w:rPr>
        <w:t>przekazana na rzecz</w:t>
      </w:r>
      <w:r w:rsidR="00DB36A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BC6D91">
        <w:rPr>
          <w:rFonts w:asciiTheme="minorHAnsi" w:hAnsiTheme="minorHAnsi" w:cstheme="minorHAnsi"/>
          <w:b/>
          <w:sz w:val="28"/>
          <w:szCs w:val="28"/>
          <w:lang w:val="pl-PL"/>
        </w:rPr>
        <w:t>Fund</w:t>
      </w:r>
      <w:r w:rsidR="000B515F">
        <w:rPr>
          <w:rFonts w:asciiTheme="minorHAnsi" w:hAnsiTheme="minorHAnsi" w:cstheme="minorHAnsi"/>
          <w:b/>
          <w:sz w:val="28"/>
          <w:szCs w:val="28"/>
          <w:lang w:val="pl-PL"/>
        </w:rPr>
        <w:t>acji Czerwone Noski</w:t>
      </w:r>
      <w:r w:rsidR="0042177B">
        <w:rPr>
          <w:rFonts w:asciiTheme="minorHAnsi" w:hAnsiTheme="minorHAnsi" w:cstheme="minorHAnsi"/>
          <w:b/>
          <w:sz w:val="28"/>
          <w:szCs w:val="28"/>
          <w:lang w:val="pl-PL"/>
        </w:rPr>
        <w:t xml:space="preserve">, która prowadzi terapię </w:t>
      </w:r>
      <w:r w:rsidR="000B515F">
        <w:rPr>
          <w:rFonts w:asciiTheme="minorHAnsi" w:hAnsiTheme="minorHAnsi" w:cstheme="minorHAnsi"/>
          <w:b/>
          <w:sz w:val="28"/>
          <w:szCs w:val="28"/>
          <w:lang w:val="pl-PL"/>
        </w:rPr>
        <w:t>śmiechem</w:t>
      </w:r>
      <w:r w:rsidR="00DB36A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w polskich szpitalach pediatrycznych. </w:t>
      </w:r>
    </w:p>
    <w:p w:rsidR="00DB36A0" w:rsidRPr="0097476C" w:rsidRDefault="00DB36A0" w:rsidP="00DB36A0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D73DCF" w:rsidRPr="00B81245" w:rsidRDefault="007749C2" w:rsidP="003A7CD7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Każdy, kto pomiędzy 23 sierpnia a 4 września kupił w </w:t>
      </w:r>
      <w:r w:rsidR="00A5356A">
        <w:rPr>
          <w:rFonts w:asciiTheme="minorHAnsi" w:hAnsiTheme="minorHAnsi" w:cstheme="minorHAnsi"/>
          <w:sz w:val="24"/>
          <w:szCs w:val="24"/>
          <w:lang w:val="pl-PL"/>
        </w:rPr>
        <w:t>hipermarketach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Carrefour</w:t>
      </w:r>
      <w:r w:rsidR="00F94D1D"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dowolne </w:t>
      </w:r>
      <w:r w:rsidR="00413551" w:rsidRPr="00B81245">
        <w:rPr>
          <w:rFonts w:asciiTheme="minorHAnsi" w:hAnsiTheme="minorHAnsi" w:cstheme="minorHAnsi"/>
          <w:sz w:val="24"/>
          <w:szCs w:val="24"/>
          <w:lang w:val="pl-PL"/>
        </w:rPr>
        <w:t>produkty</w:t>
      </w:r>
      <w:r w:rsidR="001B2F73"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221867" w:rsidRPr="00B81245">
        <w:rPr>
          <w:rFonts w:asciiTheme="minorHAnsi" w:hAnsiTheme="minorHAnsi" w:cstheme="minorHAnsi"/>
          <w:sz w:val="24"/>
          <w:szCs w:val="24"/>
          <w:lang w:val="pl-PL"/>
        </w:rPr>
        <w:t>marek</w:t>
      </w:r>
      <w:r w:rsidR="001B2F73"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: Persil, E, </w:t>
      </w:r>
      <w:proofErr w:type="spellStart"/>
      <w:r w:rsidR="001B2F73" w:rsidRPr="00B81245">
        <w:rPr>
          <w:rFonts w:asciiTheme="minorHAnsi" w:hAnsiTheme="minorHAnsi" w:cstheme="minorHAnsi"/>
          <w:sz w:val="24"/>
          <w:szCs w:val="24"/>
          <w:lang w:val="pl-PL"/>
        </w:rPr>
        <w:t>Perwoll</w:t>
      </w:r>
      <w:proofErr w:type="spellEnd"/>
      <w:r w:rsidR="001B2F73"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, K2r, Silan, </w:t>
      </w:r>
      <w:proofErr w:type="spellStart"/>
      <w:r w:rsidR="001B2F73" w:rsidRPr="00B81245">
        <w:rPr>
          <w:rFonts w:asciiTheme="minorHAnsi" w:hAnsiTheme="minorHAnsi" w:cstheme="minorHAnsi"/>
          <w:sz w:val="24"/>
          <w:szCs w:val="24"/>
          <w:lang w:val="pl-PL"/>
        </w:rPr>
        <w:t>Somat</w:t>
      </w:r>
      <w:proofErr w:type="spellEnd"/>
      <w:r w:rsidR="001B2F73" w:rsidRPr="00B81245">
        <w:rPr>
          <w:rFonts w:asciiTheme="minorHAnsi" w:hAnsiTheme="minorHAnsi" w:cstheme="minorHAnsi"/>
          <w:sz w:val="24"/>
          <w:szCs w:val="24"/>
          <w:lang w:val="pl-PL"/>
        </w:rPr>
        <w:t>, Pur, Bref, Clin, get2b, Gliss Kur, Palette, Taft, Color Expert, Schauma i Fa</w:t>
      </w:r>
      <w:r w:rsidR="00A052CD">
        <w:rPr>
          <w:rFonts w:asciiTheme="minorHAnsi" w:hAnsiTheme="minorHAnsi" w:cstheme="minorHAnsi"/>
          <w:sz w:val="24"/>
          <w:szCs w:val="24"/>
          <w:lang w:val="pl-PL"/>
        </w:rPr>
        <w:t>,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przyczynił się </w:t>
      </w:r>
      <w:r w:rsidR="00E80321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wsparcia </w:t>
      </w:r>
      <w:r w:rsidR="00BC6D91">
        <w:rPr>
          <w:rFonts w:asciiTheme="minorHAnsi" w:hAnsiTheme="minorHAnsi" w:cstheme="minorHAnsi"/>
          <w:sz w:val="24"/>
          <w:szCs w:val="24"/>
          <w:lang w:val="pl-PL"/>
        </w:rPr>
        <w:t>Fund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acji </w:t>
      </w:r>
      <w:r w:rsidR="00E813BF">
        <w:rPr>
          <w:rFonts w:asciiTheme="minorHAnsi" w:hAnsiTheme="minorHAnsi" w:cstheme="minorHAnsi"/>
          <w:sz w:val="24"/>
          <w:szCs w:val="24"/>
          <w:lang w:val="pl-PL"/>
        </w:rPr>
        <w:t>Czerwone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Noski.</w:t>
      </w:r>
      <w:r w:rsidR="00B81245" w:rsidRPr="00B81245">
        <w:rPr>
          <w:rFonts w:asciiTheme="minorHAnsi" w:hAnsiTheme="minorHAnsi" w:cstheme="minorHAnsi"/>
          <w:sz w:val="24"/>
          <w:szCs w:val="24"/>
          <w:lang w:val="pl-PL"/>
        </w:rPr>
        <w:t xml:space="preserve"> Zebrane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środki zostaną </w:t>
      </w:r>
      <w:r w:rsidR="00A052CD">
        <w:rPr>
          <w:rFonts w:asciiTheme="minorHAnsi" w:hAnsiTheme="minorHAnsi" w:cstheme="minorHAnsi"/>
          <w:sz w:val="24"/>
          <w:szCs w:val="24"/>
          <w:lang w:val="pl-PL"/>
        </w:rPr>
        <w:t xml:space="preserve">przekazane </w:t>
      </w:r>
      <w:r w:rsidR="002C0D67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="00A052CD">
        <w:rPr>
          <w:rFonts w:asciiTheme="minorHAnsi" w:hAnsiTheme="minorHAnsi" w:cstheme="minorHAnsi"/>
          <w:sz w:val="24"/>
          <w:szCs w:val="24"/>
          <w:lang w:val="pl-PL"/>
        </w:rPr>
        <w:t xml:space="preserve">prowadzenie </w:t>
      </w:r>
      <w:r w:rsidR="00C13D9A">
        <w:rPr>
          <w:rFonts w:asciiTheme="minorHAnsi" w:hAnsiTheme="minorHAnsi" w:cstheme="minorHAnsi"/>
          <w:sz w:val="24"/>
          <w:szCs w:val="24"/>
          <w:lang w:val="pl-PL"/>
        </w:rPr>
        <w:t xml:space="preserve">działalności artystycznej skierowanej do chorych dzieci przebywających w szpitalach na terenie całego kraju.  </w:t>
      </w:r>
      <w:r w:rsidR="002C0D6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:rsidR="00B81245" w:rsidRPr="00B81245" w:rsidRDefault="00B81245" w:rsidP="003A7CD7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D73DCF" w:rsidRPr="00D81967" w:rsidRDefault="00A01FE3" w:rsidP="00D73DCF">
      <w:pPr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  <w:r w:rsidRPr="00A01FE3">
        <w:rPr>
          <w:rFonts w:asciiTheme="minorHAnsi" w:hAnsiTheme="minorHAnsi" w:cstheme="minorHAnsi"/>
          <w:i/>
          <w:sz w:val="24"/>
          <w:szCs w:val="24"/>
          <w:lang w:val="pl-PL"/>
        </w:rPr>
        <w:t>–</w:t>
      </w:r>
      <w:r w:rsidR="0030183A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>Wszyscy wiemy jak ważne znaczenie przy rekonwalescencji ma</w:t>
      </w:r>
      <w:r w:rsidR="000B636D">
        <w:rPr>
          <w:rFonts w:asciiTheme="minorHAnsi" w:hAnsiTheme="minorHAnsi" w:cstheme="minorHAnsi"/>
          <w:i/>
          <w:sz w:val="24"/>
          <w:szCs w:val="24"/>
          <w:lang w:val="pl-PL"/>
        </w:rPr>
        <w:t>ją</w:t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 xml:space="preserve"> do</w:t>
      </w:r>
      <w:r w:rsidR="000B636D">
        <w:rPr>
          <w:rFonts w:asciiTheme="minorHAnsi" w:hAnsiTheme="minorHAnsi" w:cstheme="minorHAnsi"/>
          <w:i/>
          <w:sz w:val="24"/>
          <w:szCs w:val="24"/>
          <w:lang w:val="pl-PL"/>
        </w:rPr>
        <w:t>b</w:t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>ry humo</w:t>
      </w:r>
      <w:r w:rsidR="000B636D">
        <w:rPr>
          <w:rFonts w:asciiTheme="minorHAnsi" w:hAnsiTheme="minorHAnsi" w:cstheme="minorHAnsi"/>
          <w:i/>
          <w:sz w:val="24"/>
          <w:szCs w:val="24"/>
          <w:lang w:val="pl-PL"/>
        </w:rPr>
        <w:t>r</w:t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E80321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>i samopoczucie.</w:t>
      </w:r>
      <w:r w:rsidR="001B2F73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>C</w:t>
      </w:r>
      <w:r w:rsidR="001B2F73">
        <w:rPr>
          <w:rFonts w:asciiTheme="minorHAnsi" w:hAnsiTheme="minorHAnsi" w:cstheme="minorHAnsi"/>
          <w:i/>
          <w:sz w:val="24"/>
          <w:szCs w:val="24"/>
          <w:lang w:val="pl-PL"/>
        </w:rPr>
        <w:t xml:space="preserve">ieszymy się, że dzięki naszemu wsparciu </w:t>
      </w:r>
      <w:r w:rsidR="00BC6D91">
        <w:rPr>
          <w:rFonts w:asciiTheme="minorHAnsi" w:hAnsiTheme="minorHAnsi" w:cstheme="minorHAnsi"/>
          <w:i/>
          <w:sz w:val="24"/>
          <w:szCs w:val="24"/>
          <w:lang w:val="pl-PL"/>
        </w:rPr>
        <w:t>Fund</w:t>
      </w:r>
      <w:r w:rsidR="001B2F73" w:rsidRPr="00D81967">
        <w:rPr>
          <w:rFonts w:asciiTheme="minorHAnsi" w:hAnsiTheme="minorHAnsi" w:cstheme="minorHAnsi"/>
          <w:i/>
          <w:sz w:val="24"/>
          <w:szCs w:val="24"/>
          <w:lang w:val="pl-PL"/>
        </w:rPr>
        <w:t>acja Czerwone Noski będzie mogła wywoł</w:t>
      </w:r>
      <w:r w:rsidR="00031DD8" w:rsidRPr="00D81967">
        <w:rPr>
          <w:rFonts w:asciiTheme="minorHAnsi" w:hAnsiTheme="minorHAnsi" w:cstheme="minorHAnsi"/>
          <w:i/>
          <w:sz w:val="24"/>
          <w:szCs w:val="24"/>
          <w:lang w:val="pl-PL"/>
        </w:rPr>
        <w:t>yw</w:t>
      </w:r>
      <w:r w:rsidR="001B2F73" w:rsidRPr="00D81967">
        <w:rPr>
          <w:rFonts w:asciiTheme="minorHAnsi" w:hAnsiTheme="minorHAnsi" w:cstheme="minorHAnsi"/>
          <w:i/>
          <w:sz w:val="24"/>
          <w:szCs w:val="24"/>
          <w:lang w:val="pl-PL"/>
        </w:rPr>
        <w:t xml:space="preserve">ać uśmiech na twarzach </w:t>
      </w:r>
      <w:r w:rsidR="00031DD8" w:rsidRPr="00D81967">
        <w:rPr>
          <w:rFonts w:asciiTheme="minorHAnsi" w:hAnsiTheme="minorHAnsi" w:cstheme="minorHAnsi"/>
          <w:i/>
          <w:sz w:val="24"/>
          <w:szCs w:val="24"/>
          <w:lang w:val="pl-PL"/>
        </w:rPr>
        <w:t xml:space="preserve">kolejnych </w:t>
      </w:r>
      <w:r w:rsidR="00C95D0A">
        <w:rPr>
          <w:rFonts w:asciiTheme="minorHAnsi" w:hAnsiTheme="minorHAnsi" w:cstheme="minorHAnsi"/>
          <w:i/>
          <w:sz w:val="24"/>
          <w:szCs w:val="24"/>
          <w:lang w:val="pl-PL"/>
        </w:rPr>
        <w:t>małych pacjentów</w:t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 xml:space="preserve">, wspierając ich </w:t>
      </w:r>
      <w:r w:rsidR="00E80321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>w drodze do zdrowia</w:t>
      </w:r>
      <w:r w:rsidR="001B2F73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FE1EB7" w:rsidRPr="0064276F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64276F" w:rsidRPr="0064276F">
        <w:rPr>
          <w:rFonts w:asciiTheme="minorHAnsi" w:hAnsiTheme="minorHAnsi" w:cstheme="minorHAnsi"/>
          <w:sz w:val="24"/>
          <w:szCs w:val="24"/>
          <w:lang w:val="pl-PL"/>
        </w:rPr>
        <w:t xml:space="preserve"> powiedział</w:t>
      </w:r>
      <w:r w:rsidR="001B2F73">
        <w:rPr>
          <w:rFonts w:asciiTheme="minorHAnsi" w:hAnsiTheme="minorHAnsi" w:cstheme="minorHAnsi"/>
          <w:sz w:val="24"/>
          <w:szCs w:val="24"/>
          <w:lang w:val="pl-PL"/>
        </w:rPr>
        <w:t>a Dorota St</w:t>
      </w:r>
      <w:r w:rsidR="00A052CD">
        <w:rPr>
          <w:rFonts w:asciiTheme="minorHAnsi" w:hAnsiTheme="minorHAnsi" w:cstheme="minorHAnsi"/>
          <w:sz w:val="24"/>
          <w:szCs w:val="24"/>
          <w:lang w:val="pl-PL"/>
        </w:rPr>
        <w:t>r</w:t>
      </w:r>
      <w:r w:rsidR="001B2F73">
        <w:rPr>
          <w:rFonts w:asciiTheme="minorHAnsi" w:hAnsiTheme="minorHAnsi" w:cstheme="minorHAnsi"/>
          <w:sz w:val="24"/>
          <w:szCs w:val="24"/>
          <w:lang w:val="pl-PL"/>
        </w:rPr>
        <w:t>osznajder, pełnomocnik ds. odpowiedzialności społecznej Henkel Polska.</w:t>
      </w:r>
      <w:r w:rsidR="00031DD8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A01FE3">
        <w:rPr>
          <w:rFonts w:asciiTheme="minorHAnsi" w:hAnsiTheme="minorHAnsi" w:cstheme="minorHAnsi"/>
          <w:i/>
          <w:sz w:val="24"/>
          <w:szCs w:val="24"/>
          <w:lang w:val="pl-PL"/>
        </w:rPr>
        <w:t>–</w:t>
      </w:r>
      <w:r w:rsidR="00A052CD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2476FE">
        <w:rPr>
          <w:rFonts w:asciiTheme="minorHAnsi" w:hAnsiTheme="minorHAnsi" w:cstheme="minorHAnsi"/>
          <w:i/>
          <w:sz w:val="24"/>
          <w:szCs w:val="24"/>
          <w:lang w:val="pl-PL"/>
        </w:rPr>
        <w:t>D</w:t>
      </w:r>
      <w:r w:rsidR="00D81967" w:rsidRPr="00D81967">
        <w:rPr>
          <w:rFonts w:asciiTheme="minorHAnsi" w:hAnsiTheme="minorHAnsi" w:cstheme="minorHAnsi"/>
          <w:i/>
          <w:sz w:val="24"/>
          <w:szCs w:val="24"/>
          <w:lang w:val="pl-PL"/>
        </w:rPr>
        <w:t>la</w:t>
      </w:r>
      <w:r w:rsidR="002476FE">
        <w:rPr>
          <w:rFonts w:asciiTheme="minorHAnsi" w:hAnsiTheme="minorHAnsi" w:cstheme="minorHAnsi"/>
          <w:i/>
          <w:sz w:val="24"/>
          <w:szCs w:val="24"/>
          <w:lang w:val="pl-PL"/>
        </w:rPr>
        <w:t xml:space="preserve"> chorych dzieci to</w:t>
      </w:r>
      <w:r w:rsidR="00D81967" w:rsidRPr="00D81967">
        <w:rPr>
          <w:rFonts w:asciiTheme="minorHAnsi" w:hAnsiTheme="minorHAnsi" w:cstheme="minorHAnsi"/>
          <w:i/>
          <w:sz w:val="24"/>
          <w:szCs w:val="24"/>
          <w:lang w:val="pl-PL"/>
        </w:rPr>
        <w:t xml:space="preserve"> szansa na</w:t>
      </w:r>
      <w:r w:rsidR="00D81967">
        <w:rPr>
          <w:rFonts w:asciiTheme="minorHAnsi" w:hAnsiTheme="minorHAnsi" w:cstheme="minorHAnsi"/>
          <w:i/>
          <w:sz w:val="24"/>
          <w:szCs w:val="24"/>
          <w:lang w:val="pl-PL"/>
        </w:rPr>
        <w:t xml:space="preserve"> chwilową ucieczkę od </w:t>
      </w:r>
      <w:r w:rsidR="00D81967" w:rsidRPr="00221867">
        <w:rPr>
          <w:rFonts w:asciiTheme="minorHAnsi" w:hAnsiTheme="minorHAnsi" w:cstheme="minorHAnsi"/>
          <w:i/>
          <w:sz w:val="24"/>
          <w:szCs w:val="24"/>
          <w:lang w:val="pl-PL"/>
        </w:rPr>
        <w:t xml:space="preserve">terapii, </w:t>
      </w:r>
      <w:r w:rsidR="00E80321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D81967" w:rsidRPr="00221867">
        <w:rPr>
          <w:rFonts w:asciiTheme="minorHAnsi" w:hAnsiTheme="minorHAnsi" w:cstheme="minorHAnsi"/>
          <w:i/>
          <w:sz w:val="24"/>
          <w:szCs w:val="24"/>
          <w:lang w:val="pl-PL"/>
        </w:rPr>
        <w:t>a dla nas ogromna satysfakcja</w:t>
      </w:r>
      <w:r w:rsidR="00D81967">
        <w:rPr>
          <w:rFonts w:asciiTheme="minorHAnsi" w:hAnsiTheme="minorHAnsi" w:cstheme="minorHAnsi"/>
          <w:i/>
          <w:sz w:val="24"/>
          <w:szCs w:val="24"/>
          <w:lang w:val="pl-PL"/>
        </w:rPr>
        <w:t xml:space="preserve"> – </w:t>
      </w:r>
      <w:r w:rsidR="00D81967" w:rsidRPr="00521A5E">
        <w:rPr>
          <w:rFonts w:asciiTheme="minorHAnsi" w:hAnsiTheme="minorHAnsi" w:cstheme="minorHAnsi"/>
          <w:sz w:val="24"/>
          <w:szCs w:val="24"/>
          <w:lang w:val="pl-PL"/>
        </w:rPr>
        <w:t>dodała</w:t>
      </w:r>
      <w:r w:rsidR="00D81967">
        <w:rPr>
          <w:rFonts w:asciiTheme="minorHAnsi" w:hAnsiTheme="minorHAnsi" w:cstheme="minorHAnsi"/>
          <w:i/>
          <w:sz w:val="24"/>
          <w:szCs w:val="24"/>
          <w:lang w:val="pl-PL"/>
        </w:rPr>
        <w:t>.</w:t>
      </w:r>
    </w:p>
    <w:p w:rsidR="00031DD8" w:rsidRDefault="00031DD8" w:rsidP="003A7CD7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95D0A" w:rsidRDefault="00221867" w:rsidP="003A7CD7">
      <w:pPr>
        <w:jc w:val="both"/>
        <w:rPr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Od 5 lat </w:t>
      </w:r>
      <w:r w:rsidR="00BC6D91">
        <w:rPr>
          <w:rFonts w:asciiTheme="minorHAnsi" w:hAnsiTheme="minorHAnsi" w:cstheme="minorHAnsi"/>
          <w:sz w:val="24"/>
          <w:szCs w:val="24"/>
          <w:lang w:val="pl-PL"/>
        </w:rPr>
        <w:t>Fund</w:t>
      </w:r>
      <w:r>
        <w:rPr>
          <w:rFonts w:asciiTheme="minorHAnsi" w:hAnsiTheme="minorHAnsi" w:cstheme="minorHAnsi"/>
          <w:sz w:val="24"/>
          <w:szCs w:val="24"/>
          <w:lang w:val="pl-PL"/>
        </w:rPr>
        <w:t>acja</w:t>
      </w:r>
      <w:r w:rsidR="00031DD8">
        <w:rPr>
          <w:sz w:val="24"/>
          <w:szCs w:val="24"/>
          <w:lang w:val="pl-PL"/>
        </w:rPr>
        <w:t xml:space="preserve"> Czerwone Noski </w:t>
      </w:r>
      <w:r>
        <w:rPr>
          <w:sz w:val="24"/>
          <w:szCs w:val="24"/>
          <w:lang w:val="pl-PL"/>
        </w:rPr>
        <w:t xml:space="preserve">regularnie organizuje </w:t>
      </w:r>
      <w:r w:rsidR="000B515F">
        <w:rPr>
          <w:sz w:val="24"/>
          <w:szCs w:val="24"/>
          <w:lang w:val="pl-PL"/>
        </w:rPr>
        <w:t xml:space="preserve">terapię śmiechem </w:t>
      </w:r>
      <w:r w:rsidR="00C95D0A">
        <w:rPr>
          <w:sz w:val="24"/>
          <w:szCs w:val="24"/>
          <w:lang w:val="pl-PL"/>
        </w:rPr>
        <w:t xml:space="preserve">dla najmłodszych pacjentów </w:t>
      </w:r>
      <w:r>
        <w:rPr>
          <w:sz w:val="24"/>
          <w:szCs w:val="24"/>
          <w:lang w:val="pl-PL"/>
        </w:rPr>
        <w:t xml:space="preserve">w szpitalach pediatrycznych </w:t>
      </w:r>
      <w:r w:rsidR="0042177B">
        <w:rPr>
          <w:sz w:val="24"/>
          <w:szCs w:val="24"/>
          <w:lang w:val="pl-PL"/>
        </w:rPr>
        <w:t>w Polsce</w:t>
      </w:r>
      <w:r>
        <w:rPr>
          <w:sz w:val="24"/>
          <w:szCs w:val="24"/>
          <w:lang w:val="pl-PL"/>
        </w:rPr>
        <w:t xml:space="preserve">. </w:t>
      </w:r>
      <w:r w:rsidR="00C95D0A">
        <w:rPr>
          <w:sz w:val="24"/>
          <w:szCs w:val="24"/>
          <w:lang w:val="pl-PL"/>
        </w:rPr>
        <w:t xml:space="preserve">Celem tych spotkań jest wsparcie dzieci </w:t>
      </w:r>
      <w:r w:rsidR="00E80321">
        <w:rPr>
          <w:sz w:val="24"/>
          <w:szCs w:val="24"/>
          <w:lang w:val="pl-PL"/>
        </w:rPr>
        <w:br/>
      </w:r>
      <w:r w:rsidR="00C95D0A">
        <w:rPr>
          <w:sz w:val="24"/>
          <w:szCs w:val="24"/>
          <w:lang w:val="pl-PL"/>
        </w:rPr>
        <w:t xml:space="preserve">w ich walce z chorobą i </w:t>
      </w:r>
      <w:r w:rsidR="003E4D0C">
        <w:rPr>
          <w:sz w:val="24"/>
          <w:szCs w:val="24"/>
          <w:lang w:val="pl-PL"/>
        </w:rPr>
        <w:t>stworzenie im</w:t>
      </w:r>
      <w:r w:rsidR="00FA142C">
        <w:rPr>
          <w:sz w:val="24"/>
          <w:szCs w:val="24"/>
          <w:lang w:val="pl-PL"/>
        </w:rPr>
        <w:t xml:space="preserve"> przyjaznych warunków </w:t>
      </w:r>
      <w:r w:rsidR="002476FE">
        <w:rPr>
          <w:sz w:val="24"/>
          <w:szCs w:val="24"/>
          <w:lang w:val="pl-PL"/>
        </w:rPr>
        <w:t>podczas pobytu w szpitalu</w:t>
      </w:r>
      <w:r w:rsidR="00C95D0A">
        <w:rPr>
          <w:sz w:val="24"/>
          <w:szCs w:val="24"/>
          <w:lang w:val="pl-PL"/>
        </w:rPr>
        <w:t>. Terapi</w:t>
      </w:r>
      <w:r w:rsidR="0042177B">
        <w:rPr>
          <w:sz w:val="24"/>
          <w:szCs w:val="24"/>
          <w:lang w:val="pl-PL"/>
        </w:rPr>
        <w:t>a prowadzona jest</w:t>
      </w:r>
      <w:r w:rsidR="00C95D0A">
        <w:rPr>
          <w:sz w:val="24"/>
          <w:szCs w:val="24"/>
          <w:lang w:val="pl-PL"/>
        </w:rPr>
        <w:t xml:space="preserve"> przez profesjonalnych artystów, któr</w:t>
      </w:r>
      <w:r w:rsidR="001D2D5D">
        <w:rPr>
          <w:sz w:val="24"/>
          <w:szCs w:val="24"/>
          <w:lang w:val="pl-PL"/>
        </w:rPr>
        <w:t>ych</w:t>
      </w:r>
      <w:r w:rsidR="00C95D0A">
        <w:rPr>
          <w:sz w:val="24"/>
          <w:szCs w:val="24"/>
          <w:lang w:val="pl-PL"/>
        </w:rPr>
        <w:t xml:space="preserve"> </w:t>
      </w:r>
      <w:r w:rsidR="001D2D5D">
        <w:rPr>
          <w:sz w:val="24"/>
          <w:szCs w:val="24"/>
          <w:lang w:val="pl-PL"/>
        </w:rPr>
        <w:t>w</w:t>
      </w:r>
      <w:r w:rsidR="002476FE">
        <w:rPr>
          <w:sz w:val="24"/>
          <w:szCs w:val="24"/>
          <w:lang w:val="pl-PL"/>
        </w:rPr>
        <w:t>ystępy wywołują</w:t>
      </w:r>
      <w:r w:rsidR="00C95D0A">
        <w:rPr>
          <w:sz w:val="24"/>
          <w:szCs w:val="24"/>
          <w:lang w:val="pl-PL"/>
        </w:rPr>
        <w:t xml:space="preserve"> uśmiech na twarzach </w:t>
      </w:r>
      <w:r w:rsidR="002C0D67">
        <w:rPr>
          <w:sz w:val="24"/>
          <w:szCs w:val="24"/>
          <w:lang w:val="pl-PL"/>
        </w:rPr>
        <w:t xml:space="preserve">chorych </w:t>
      </w:r>
      <w:r w:rsidR="00D26A66">
        <w:rPr>
          <w:sz w:val="24"/>
          <w:szCs w:val="24"/>
          <w:lang w:val="pl-PL"/>
        </w:rPr>
        <w:t>dzieci</w:t>
      </w:r>
      <w:r w:rsidR="00A2079A">
        <w:rPr>
          <w:sz w:val="24"/>
          <w:szCs w:val="24"/>
          <w:lang w:val="pl-PL"/>
        </w:rPr>
        <w:t xml:space="preserve">, </w:t>
      </w:r>
      <w:r w:rsidR="002C0D67">
        <w:rPr>
          <w:sz w:val="24"/>
          <w:szCs w:val="24"/>
          <w:lang w:val="pl-PL"/>
        </w:rPr>
        <w:t>są zastrzykiem pozytywnej</w:t>
      </w:r>
      <w:r w:rsidR="003E4D0C">
        <w:rPr>
          <w:sz w:val="24"/>
          <w:szCs w:val="24"/>
          <w:lang w:val="pl-PL"/>
        </w:rPr>
        <w:t xml:space="preserve"> energi</w:t>
      </w:r>
      <w:r w:rsidR="002C0D67">
        <w:rPr>
          <w:sz w:val="24"/>
          <w:szCs w:val="24"/>
          <w:lang w:val="pl-PL"/>
        </w:rPr>
        <w:t>i</w:t>
      </w:r>
      <w:r w:rsidR="00A2079A">
        <w:rPr>
          <w:sz w:val="24"/>
          <w:szCs w:val="24"/>
          <w:lang w:val="pl-PL"/>
        </w:rPr>
        <w:t xml:space="preserve"> i wpływają na ich lepsze samopoczucie</w:t>
      </w:r>
      <w:r w:rsidR="003E4D0C">
        <w:rPr>
          <w:sz w:val="24"/>
          <w:szCs w:val="24"/>
          <w:lang w:val="pl-PL"/>
        </w:rPr>
        <w:t>.</w:t>
      </w:r>
      <w:r w:rsidR="00C95D0A">
        <w:rPr>
          <w:sz w:val="24"/>
          <w:szCs w:val="24"/>
          <w:lang w:val="pl-PL"/>
        </w:rPr>
        <w:t xml:space="preserve">    </w:t>
      </w:r>
    </w:p>
    <w:p w:rsidR="00C95D0A" w:rsidRDefault="00C95D0A" w:rsidP="003A7CD7">
      <w:pPr>
        <w:jc w:val="both"/>
        <w:rPr>
          <w:sz w:val="24"/>
          <w:szCs w:val="24"/>
          <w:lang w:val="pl-PL"/>
        </w:rPr>
      </w:pPr>
    </w:p>
    <w:p w:rsidR="00FE1EB7" w:rsidRDefault="00C874B1" w:rsidP="003A7CD7">
      <w:pPr>
        <w:jc w:val="both"/>
        <w:rPr>
          <w:sz w:val="24"/>
          <w:szCs w:val="24"/>
          <w:lang w:val="pl-PL"/>
        </w:rPr>
      </w:pPr>
      <w:r w:rsidRPr="00C874B1">
        <w:rPr>
          <w:i/>
          <w:sz w:val="24"/>
          <w:szCs w:val="24"/>
          <w:lang w:val="pl-PL"/>
        </w:rPr>
        <w:t xml:space="preserve">– </w:t>
      </w:r>
      <w:r w:rsidR="00C95D0A">
        <w:rPr>
          <w:sz w:val="24"/>
          <w:szCs w:val="24"/>
          <w:lang w:val="pl-PL"/>
        </w:rPr>
        <w:t xml:space="preserve"> </w:t>
      </w:r>
      <w:r w:rsidR="003E4D0C">
        <w:rPr>
          <w:rFonts w:asciiTheme="minorHAnsi" w:hAnsiTheme="minorHAnsi" w:cstheme="minorHAnsi"/>
          <w:i/>
          <w:sz w:val="24"/>
          <w:szCs w:val="24"/>
          <w:lang w:val="pl-PL"/>
        </w:rPr>
        <w:t xml:space="preserve">Cel akcji „Dziecięca Radość w Twoich Rękach” jest wyjątkowy. </w:t>
      </w:r>
      <w:r w:rsidR="00A01FE3">
        <w:rPr>
          <w:rFonts w:asciiTheme="minorHAnsi" w:hAnsiTheme="minorHAnsi" w:cstheme="minorHAnsi"/>
          <w:i/>
          <w:sz w:val="24"/>
          <w:szCs w:val="24"/>
          <w:lang w:val="pl-PL"/>
        </w:rPr>
        <w:t>Dobrze wiemy, że</w:t>
      </w:r>
      <w:r w:rsidR="003E4D0C">
        <w:rPr>
          <w:rFonts w:asciiTheme="minorHAnsi" w:hAnsiTheme="minorHAnsi" w:cstheme="minorHAnsi"/>
          <w:i/>
          <w:sz w:val="24"/>
          <w:szCs w:val="24"/>
          <w:lang w:val="pl-PL"/>
        </w:rPr>
        <w:t xml:space="preserve"> dzieci </w:t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 xml:space="preserve">znajdują się w </w:t>
      </w:r>
      <w:r w:rsidR="00A01FE3">
        <w:rPr>
          <w:rFonts w:asciiTheme="minorHAnsi" w:hAnsiTheme="minorHAnsi" w:cstheme="minorHAnsi"/>
          <w:i/>
          <w:sz w:val="24"/>
          <w:szCs w:val="24"/>
          <w:lang w:val="pl-PL"/>
        </w:rPr>
        <w:t xml:space="preserve">trudnej </w:t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>sy</w:t>
      </w:r>
      <w:r w:rsidR="000B636D">
        <w:rPr>
          <w:rFonts w:asciiTheme="minorHAnsi" w:hAnsiTheme="minorHAnsi" w:cstheme="minorHAnsi"/>
          <w:i/>
          <w:sz w:val="24"/>
          <w:szCs w:val="24"/>
          <w:lang w:val="pl-PL"/>
        </w:rPr>
        <w:t>tu</w:t>
      </w:r>
      <w:r w:rsidR="000B515F">
        <w:rPr>
          <w:rFonts w:asciiTheme="minorHAnsi" w:hAnsiTheme="minorHAnsi" w:cstheme="minorHAnsi"/>
          <w:i/>
          <w:sz w:val="24"/>
          <w:szCs w:val="24"/>
          <w:lang w:val="pl-PL"/>
        </w:rPr>
        <w:t>acji</w:t>
      </w:r>
      <w:r w:rsidR="003E4D0C">
        <w:rPr>
          <w:rFonts w:asciiTheme="minorHAnsi" w:hAnsiTheme="minorHAnsi" w:cstheme="minorHAnsi"/>
          <w:i/>
          <w:sz w:val="24"/>
          <w:szCs w:val="24"/>
          <w:lang w:val="pl-PL"/>
        </w:rPr>
        <w:t xml:space="preserve">, </w:t>
      </w:r>
      <w:r w:rsidR="00FA142C">
        <w:rPr>
          <w:rFonts w:asciiTheme="minorHAnsi" w:hAnsiTheme="minorHAnsi" w:cstheme="minorHAnsi"/>
          <w:i/>
          <w:sz w:val="24"/>
          <w:szCs w:val="24"/>
          <w:lang w:val="pl-PL"/>
        </w:rPr>
        <w:t>muszą poddawać się</w:t>
      </w:r>
      <w:r w:rsidR="002476FE">
        <w:rPr>
          <w:rFonts w:asciiTheme="minorHAnsi" w:hAnsiTheme="minorHAnsi" w:cstheme="minorHAnsi"/>
          <w:i/>
          <w:sz w:val="24"/>
          <w:szCs w:val="24"/>
          <w:lang w:val="pl-PL"/>
        </w:rPr>
        <w:t xml:space="preserve"> codziennemu</w:t>
      </w:r>
      <w:r w:rsidR="00FA142C">
        <w:rPr>
          <w:rFonts w:asciiTheme="minorHAnsi" w:hAnsiTheme="minorHAnsi" w:cstheme="minorHAnsi"/>
          <w:i/>
          <w:sz w:val="24"/>
          <w:szCs w:val="24"/>
          <w:lang w:val="pl-PL"/>
        </w:rPr>
        <w:t xml:space="preserve"> leczeniu</w:t>
      </w:r>
      <w:r w:rsidR="002476FE">
        <w:rPr>
          <w:rFonts w:asciiTheme="minorHAnsi" w:hAnsiTheme="minorHAnsi" w:cstheme="minorHAnsi"/>
          <w:i/>
          <w:sz w:val="24"/>
          <w:szCs w:val="24"/>
          <w:lang w:val="pl-PL"/>
        </w:rPr>
        <w:t xml:space="preserve"> z dala od domu rodzinnego. </w:t>
      </w:r>
      <w:r w:rsidR="00A01FE3">
        <w:rPr>
          <w:rFonts w:asciiTheme="minorHAnsi" w:hAnsiTheme="minorHAnsi" w:cstheme="minorHAnsi"/>
          <w:i/>
          <w:sz w:val="24"/>
          <w:szCs w:val="24"/>
          <w:lang w:val="pl-PL"/>
        </w:rPr>
        <w:t xml:space="preserve">Carrefour Polska przyłączył się do akcji, gdyż </w:t>
      </w:r>
      <w:r w:rsidR="00D16EB5">
        <w:rPr>
          <w:rFonts w:asciiTheme="minorHAnsi" w:hAnsiTheme="minorHAnsi" w:cstheme="minorHAnsi"/>
          <w:i/>
          <w:sz w:val="24"/>
          <w:szCs w:val="24"/>
          <w:lang w:val="pl-PL"/>
        </w:rPr>
        <w:t>zdrowie jest jednym z priorytetów firmy. Nie tylko stale rozwijamy w naszych sklepach ofertę produktów</w:t>
      </w:r>
      <w:r w:rsidR="00EC63AF">
        <w:rPr>
          <w:rFonts w:asciiTheme="minorHAnsi" w:hAnsiTheme="minorHAnsi" w:cstheme="minorHAnsi"/>
          <w:i/>
          <w:sz w:val="24"/>
          <w:szCs w:val="24"/>
          <w:lang w:val="pl-PL"/>
        </w:rPr>
        <w:t xml:space="preserve"> ek</w:t>
      </w:r>
      <w:r w:rsidR="00D16EB5">
        <w:rPr>
          <w:rFonts w:asciiTheme="minorHAnsi" w:hAnsiTheme="minorHAnsi" w:cstheme="minorHAnsi"/>
          <w:i/>
          <w:sz w:val="24"/>
          <w:szCs w:val="24"/>
          <w:lang w:val="pl-PL"/>
        </w:rPr>
        <w:t xml:space="preserve">ologicznych </w:t>
      </w:r>
      <w:r w:rsidR="00E80321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D16EB5">
        <w:rPr>
          <w:rFonts w:asciiTheme="minorHAnsi" w:hAnsiTheme="minorHAnsi" w:cstheme="minorHAnsi"/>
          <w:i/>
          <w:sz w:val="24"/>
          <w:szCs w:val="24"/>
          <w:lang w:val="pl-PL"/>
        </w:rPr>
        <w:t xml:space="preserve">i zalecanych w chorobach </w:t>
      </w:r>
      <w:proofErr w:type="spellStart"/>
      <w:r w:rsidR="00D16EB5">
        <w:rPr>
          <w:rFonts w:asciiTheme="minorHAnsi" w:hAnsiTheme="minorHAnsi" w:cstheme="minorHAnsi"/>
          <w:i/>
          <w:sz w:val="24"/>
          <w:szCs w:val="24"/>
          <w:lang w:val="pl-PL"/>
        </w:rPr>
        <w:t>dietozależnych</w:t>
      </w:r>
      <w:proofErr w:type="spellEnd"/>
      <w:r w:rsidR="00D16EB5">
        <w:rPr>
          <w:rFonts w:asciiTheme="minorHAnsi" w:hAnsiTheme="minorHAnsi" w:cstheme="minorHAnsi"/>
          <w:i/>
          <w:sz w:val="24"/>
          <w:szCs w:val="24"/>
          <w:lang w:val="pl-PL"/>
        </w:rPr>
        <w:t xml:space="preserve">, ale również wspieramy wartościowe inicjatywy promujące zdrowe odżywianie i aktywność fizyczną. </w:t>
      </w:r>
      <w:r w:rsidR="00EC63AF">
        <w:rPr>
          <w:rFonts w:asciiTheme="minorHAnsi" w:hAnsiTheme="minorHAnsi" w:cstheme="minorHAnsi"/>
          <w:i/>
          <w:sz w:val="24"/>
          <w:szCs w:val="24"/>
          <w:lang w:val="pl-PL"/>
        </w:rPr>
        <w:t>Cieszę się również</w:t>
      </w:r>
      <w:r w:rsidR="00D16EB5">
        <w:rPr>
          <w:rFonts w:asciiTheme="minorHAnsi" w:hAnsiTheme="minorHAnsi" w:cstheme="minorHAnsi"/>
          <w:i/>
          <w:sz w:val="24"/>
          <w:szCs w:val="24"/>
          <w:lang w:val="pl-PL"/>
        </w:rPr>
        <w:t xml:space="preserve">, że mogliśmy liczyć na klientów sklepów Carrefour, którzy po raz kolejny udowodnili, </w:t>
      </w:r>
      <w:r w:rsidR="00A01FE3">
        <w:rPr>
          <w:rFonts w:asciiTheme="minorHAnsi" w:hAnsiTheme="minorHAnsi" w:cstheme="minorHAnsi"/>
          <w:i/>
          <w:sz w:val="24"/>
          <w:szCs w:val="24"/>
          <w:lang w:val="pl-PL"/>
        </w:rPr>
        <w:t xml:space="preserve">że </w:t>
      </w:r>
      <w:r w:rsidR="00D16EB5">
        <w:rPr>
          <w:rFonts w:asciiTheme="minorHAnsi" w:hAnsiTheme="minorHAnsi" w:cstheme="minorHAnsi"/>
          <w:i/>
          <w:sz w:val="24"/>
          <w:szCs w:val="24"/>
          <w:lang w:val="pl-PL"/>
        </w:rPr>
        <w:t xml:space="preserve">pomoc potrzebującym jest </w:t>
      </w:r>
      <w:r w:rsidR="00D16EB5">
        <w:rPr>
          <w:rFonts w:asciiTheme="minorHAnsi" w:hAnsiTheme="minorHAnsi" w:cstheme="minorHAnsi"/>
          <w:i/>
          <w:sz w:val="24"/>
          <w:szCs w:val="24"/>
          <w:lang w:val="pl-PL"/>
        </w:rPr>
        <w:lastRenderedPageBreak/>
        <w:t>dla nich ważna</w:t>
      </w:r>
      <w:r w:rsidR="00E80321">
        <w:rPr>
          <w:rFonts w:asciiTheme="minorHAnsi" w:hAnsiTheme="minorHAnsi" w:cstheme="minorHAnsi"/>
          <w:i/>
          <w:sz w:val="24"/>
          <w:szCs w:val="24"/>
          <w:lang w:val="pl-PL"/>
        </w:rPr>
        <w:t xml:space="preserve"> -</w:t>
      </w:r>
      <w:r w:rsidR="00D16EB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Pr="00C874B1">
        <w:rPr>
          <w:sz w:val="24"/>
          <w:szCs w:val="24"/>
          <w:lang w:val="pl-PL"/>
        </w:rPr>
        <w:t xml:space="preserve">powiedział Marcin Olech, Dyrektor Działu Marketingu, Usług Handlowych i Finansowych Carrefour Polska. </w:t>
      </w:r>
    </w:p>
    <w:p w:rsidR="002476FE" w:rsidRDefault="002476FE" w:rsidP="003A7CD7">
      <w:pPr>
        <w:jc w:val="both"/>
        <w:rPr>
          <w:sz w:val="24"/>
          <w:szCs w:val="24"/>
          <w:lang w:val="pl-PL"/>
        </w:rPr>
      </w:pPr>
    </w:p>
    <w:p w:rsidR="001D2D5D" w:rsidRDefault="002476FE" w:rsidP="001D2D5D">
      <w:pPr>
        <w:jc w:val="both"/>
        <w:rPr>
          <w:i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- </w:t>
      </w:r>
      <w:r w:rsidRPr="002476FE">
        <w:rPr>
          <w:rFonts w:asciiTheme="minorHAnsi" w:hAnsiTheme="minorHAnsi" w:cstheme="minorHAnsi"/>
          <w:i/>
          <w:sz w:val="24"/>
          <w:szCs w:val="24"/>
          <w:lang w:val="pl-PL"/>
        </w:rPr>
        <w:t xml:space="preserve">Artyści współpracujący z </w:t>
      </w:r>
      <w:r w:rsidR="00BC6D91">
        <w:rPr>
          <w:rFonts w:asciiTheme="minorHAnsi" w:hAnsiTheme="minorHAnsi" w:cstheme="minorHAnsi"/>
          <w:i/>
          <w:sz w:val="24"/>
          <w:szCs w:val="24"/>
          <w:lang w:val="pl-PL"/>
        </w:rPr>
        <w:t>Fund</w:t>
      </w:r>
      <w:r w:rsidRPr="002476FE">
        <w:rPr>
          <w:rFonts w:asciiTheme="minorHAnsi" w:hAnsiTheme="minorHAnsi" w:cstheme="minorHAnsi"/>
          <w:i/>
          <w:sz w:val="24"/>
          <w:szCs w:val="24"/>
          <w:lang w:val="pl-PL"/>
        </w:rPr>
        <w:t>acją</w:t>
      </w:r>
      <w:r w:rsidRPr="002476FE">
        <w:rPr>
          <w:i/>
          <w:sz w:val="24"/>
          <w:szCs w:val="24"/>
          <w:lang w:val="pl-PL"/>
        </w:rPr>
        <w:t xml:space="preserve"> każdego dnia </w:t>
      </w:r>
      <w:r w:rsidR="00C54EFE">
        <w:rPr>
          <w:i/>
          <w:sz w:val="24"/>
          <w:szCs w:val="24"/>
          <w:lang w:val="pl-PL"/>
        </w:rPr>
        <w:t>niosą radość i uśmiech najmłodszym pacjentom</w:t>
      </w:r>
      <w:r w:rsidR="00413551">
        <w:rPr>
          <w:i/>
          <w:sz w:val="24"/>
          <w:szCs w:val="24"/>
          <w:lang w:val="pl-PL"/>
        </w:rPr>
        <w:t>,</w:t>
      </w:r>
      <w:r w:rsidR="00C54EFE">
        <w:rPr>
          <w:i/>
          <w:sz w:val="24"/>
          <w:szCs w:val="24"/>
          <w:lang w:val="pl-PL"/>
        </w:rPr>
        <w:t xml:space="preserve"> i pomagają im przetrwać trudny okres, jakim niewątpliwie jest pobyt w szpitalu. </w:t>
      </w:r>
      <w:r w:rsidR="000B515F">
        <w:rPr>
          <w:i/>
          <w:sz w:val="24"/>
          <w:szCs w:val="24"/>
          <w:lang w:val="pl-PL"/>
        </w:rPr>
        <w:t>Jesteśmy niesamowicie wdzięczni firmie Henkel Polska i Carrefour</w:t>
      </w:r>
      <w:r w:rsidR="00E813BF">
        <w:rPr>
          <w:i/>
          <w:sz w:val="24"/>
          <w:szCs w:val="24"/>
          <w:lang w:val="pl-PL"/>
        </w:rPr>
        <w:t xml:space="preserve"> Polska</w:t>
      </w:r>
      <w:r w:rsidR="000B515F">
        <w:rPr>
          <w:i/>
          <w:sz w:val="24"/>
          <w:szCs w:val="24"/>
          <w:lang w:val="pl-PL"/>
        </w:rPr>
        <w:t xml:space="preserve">, </w:t>
      </w:r>
      <w:r w:rsidR="00C874B1">
        <w:rPr>
          <w:i/>
          <w:sz w:val="24"/>
          <w:szCs w:val="24"/>
          <w:lang w:val="pl-PL"/>
        </w:rPr>
        <w:t xml:space="preserve">że </w:t>
      </w:r>
      <w:r w:rsidR="000B515F">
        <w:rPr>
          <w:i/>
          <w:sz w:val="24"/>
          <w:szCs w:val="24"/>
          <w:lang w:val="pl-PL"/>
        </w:rPr>
        <w:t>d</w:t>
      </w:r>
      <w:r w:rsidR="00C54EFE">
        <w:rPr>
          <w:i/>
          <w:sz w:val="24"/>
          <w:szCs w:val="24"/>
          <w:lang w:val="pl-PL"/>
        </w:rPr>
        <w:t xml:space="preserve">zięki </w:t>
      </w:r>
      <w:r w:rsidR="000B515F">
        <w:rPr>
          <w:i/>
          <w:sz w:val="24"/>
          <w:szCs w:val="24"/>
          <w:lang w:val="pl-PL"/>
        </w:rPr>
        <w:t xml:space="preserve">przekazanym </w:t>
      </w:r>
      <w:r w:rsidR="00C54EFE">
        <w:rPr>
          <w:i/>
          <w:sz w:val="24"/>
          <w:szCs w:val="24"/>
          <w:lang w:val="pl-PL"/>
        </w:rPr>
        <w:t>środkom</w:t>
      </w:r>
      <w:r w:rsidR="00931164">
        <w:rPr>
          <w:i/>
          <w:sz w:val="24"/>
          <w:szCs w:val="24"/>
          <w:lang w:val="pl-PL"/>
        </w:rPr>
        <w:t xml:space="preserve"> będziemy</w:t>
      </w:r>
      <w:r w:rsidR="0049608F">
        <w:rPr>
          <w:i/>
          <w:sz w:val="24"/>
          <w:szCs w:val="24"/>
          <w:lang w:val="pl-PL"/>
        </w:rPr>
        <w:t xml:space="preserve"> mogli zintensyfikować nasze działania</w:t>
      </w:r>
      <w:r w:rsidR="000B515F">
        <w:rPr>
          <w:i/>
          <w:sz w:val="24"/>
          <w:szCs w:val="24"/>
          <w:lang w:val="pl-PL"/>
        </w:rPr>
        <w:t xml:space="preserve"> </w:t>
      </w:r>
      <w:r w:rsidR="0049608F">
        <w:rPr>
          <w:i/>
          <w:sz w:val="24"/>
          <w:szCs w:val="24"/>
          <w:lang w:val="pl-PL"/>
        </w:rPr>
        <w:t xml:space="preserve">i dać </w:t>
      </w:r>
      <w:r w:rsidR="00AE4E67">
        <w:rPr>
          <w:i/>
          <w:sz w:val="24"/>
          <w:szCs w:val="24"/>
          <w:lang w:val="pl-PL"/>
        </w:rPr>
        <w:t xml:space="preserve">chorym </w:t>
      </w:r>
      <w:r w:rsidR="0049608F">
        <w:rPr>
          <w:i/>
          <w:sz w:val="24"/>
          <w:szCs w:val="24"/>
          <w:lang w:val="pl-PL"/>
        </w:rPr>
        <w:t>dzieci</w:t>
      </w:r>
      <w:r w:rsidR="00031513">
        <w:rPr>
          <w:i/>
          <w:sz w:val="24"/>
          <w:szCs w:val="24"/>
          <w:lang w:val="pl-PL"/>
        </w:rPr>
        <w:t>om jeszcze więcej dobrej zabawy</w:t>
      </w:r>
      <w:r w:rsidR="0042177B">
        <w:rPr>
          <w:i/>
          <w:sz w:val="24"/>
          <w:szCs w:val="24"/>
          <w:lang w:val="pl-PL"/>
        </w:rPr>
        <w:t>”</w:t>
      </w:r>
      <w:r w:rsidR="00031513">
        <w:rPr>
          <w:i/>
          <w:sz w:val="24"/>
          <w:szCs w:val="24"/>
          <w:lang w:val="pl-PL"/>
        </w:rPr>
        <w:t xml:space="preserve"> </w:t>
      </w:r>
      <w:r w:rsidR="00413551">
        <w:rPr>
          <w:i/>
          <w:sz w:val="24"/>
          <w:szCs w:val="24"/>
          <w:lang w:val="pl-PL"/>
        </w:rPr>
        <w:t xml:space="preserve">– </w:t>
      </w:r>
      <w:r w:rsidR="001D2D5D" w:rsidRPr="001D2D5D">
        <w:rPr>
          <w:i/>
          <w:sz w:val="24"/>
          <w:szCs w:val="24"/>
          <w:lang w:val="pl-PL"/>
        </w:rPr>
        <w:t xml:space="preserve">powiedział Marcin Dudek, prezes </w:t>
      </w:r>
      <w:r w:rsidR="00BC6D91">
        <w:rPr>
          <w:i/>
          <w:sz w:val="24"/>
          <w:szCs w:val="24"/>
          <w:lang w:val="pl-PL"/>
        </w:rPr>
        <w:t>Fund</w:t>
      </w:r>
      <w:r w:rsidR="001D2D5D" w:rsidRPr="001D2D5D">
        <w:rPr>
          <w:i/>
          <w:sz w:val="24"/>
          <w:szCs w:val="24"/>
          <w:lang w:val="pl-PL"/>
        </w:rPr>
        <w:t>acji Czerwone Noski.</w:t>
      </w:r>
    </w:p>
    <w:p w:rsidR="002476FE" w:rsidRPr="0049608F" w:rsidRDefault="002476FE" w:rsidP="003A7CD7">
      <w:pPr>
        <w:jc w:val="both"/>
        <w:rPr>
          <w:i/>
          <w:sz w:val="24"/>
          <w:szCs w:val="24"/>
          <w:lang w:val="pl-PL"/>
        </w:rPr>
      </w:pPr>
    </w:p>
    <w:p w:rsidR="006D73A3" w:rsidRDefault="006D73A3">
      <w:pPr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414DE4" w:rsidRDefault="00414DE4" w:rsidP="00414DE4">
      <w:pPr>
        <w:jc w:val="center"/>
        <w:rPr>
          <w:rFonts w:asciiTheme="minorHAnsi" w:hAnsiTheme="minorHAnsi" w:cstheme="minorHAnsi"/>
          <w:i/>
          <w:sz w:val="24"/>
          <w:szCs w:val="24"/>
          <w:lang w:val="pl-PL"/>
        </w:rPr>
      </w:pPr>
      <w:bookmarkStart w:id="0" w:name="_GoBack"/>
      <w:bookmarkEnd w:id="0"/>
    </w:p>
    <w:p w:rsidR="001D2D5D" w:rsidRDefault="001D2D5D" w:rsidP="00414DE4">
      <w:pPr>
        <w:jc w:val="center"/>
        <w:rPr>
          <w:rFonts w:asciiTheme="minorHAnsi" w:hAnsiTheme="minorHAnsi" w:cstheme="minorHAnsi"/>
          <w:i/>
          <w:sz w:val="24"/>
          <w:szCs w:val="24"/>
          <w:lang w:val="pl-PL"/>
        </w:rPr>
      </w:pPr>
    </w:p>
    <w:p w:rsidR="00414DE4" w:rsidRPr="00FE1EB7" w:rsidRDefault="00414DE4" w:rsidP="00414DE4">
      <w:pPr>
        <w:jc w:val="center"/>
        <w:rPr>
          <w:rFonts w:asciiTheme="minorHAnsi" w:hAnsiTheme="minorHAnsi" w:cstheme="minorHAnsi"/>
          <w:i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t>***</w:t>
      </w:r>
    </w:p>
    <w:p w:rsidR="00095410" w:rsidRPr="005E134F" w:rsidRDefault="005E134F" w:rsidP="00F4041A">
      <w:pPr>
        <w:pStyle w:val="Standard12pt"/>
        <w:spacing w:line="276" w:lineRule="auto"/>
        <w:jc w:val="both"/>
        <w:outlineLvl w:val="0"/>
        <w:rPr>
          <w:rFonts w:asciiTheme="minorHAnsi" w:hAnsiTheme="minorHAnsi" w:cstheme="minorHAnsi"/>
          <w:b/>
          <w:sz w:val="22"/>
          <w:lang w:val="pl-PL" w:eastAsia="ja-JP"/>
        </w:rPr>
      </w:pPr>
      <w:r w:rsidRPr="005E134F">
        <w:rPr>
          <w:rFonts w:asciiTheme="minorHAnsi" w:hAnsiTheme="minorHAnsi" w:cstheme="minorHAnsi"/>
          <w:b/>
          <w:sz w:val="22"/>
          <w:lang w:val="pl-PL" w:eastAsia="ja-JP"/>
        </w:rPr>
        <w:t xml:space="preserve">O </w:t>
      </w:r>
      <w:r w:rsidR="00BC6D91">
        <w:rPr>
          <w:rFonts w:asciiTheme="minorHAnsi" w:hAnsiTheme="minorHAnsi" w:cstheme="minorHAnsi"/>
          <w:b/>
          <w:sz w:val="22"/>
          <w:lang w:val="pl-PL" w:eastAsia="ja-JP"/>
        </w:rPr>
        <w:t>Fund</w:t>
      </w:r>
      <w:r w:rsidRPr="005E134F">
        <w:rPr>
          <w:rFonts w:asciiTheme="minorHAnsi" w:hAnsiTheme="minorHAnsi" w:cstheme="minorHAnsi"/>
          <w:b/>
          <w:sz w:val="22"/>
          <w:lang w:val="pl-PL" w:eastAsia="ja-JP"/>
        </w:rPr>
        <w:t>acji Czerwone Noski</w:t>
      </w:r>
    </w:p>
    <w:p w:rsidR="005E134F" w:rsidRPr="005E134F" w:rsidRDefault="00BC6D91" w:rsidP="005E134F">
      <w:pPr>
        <w:pStyle w:val="bodytext"/>
        <w:shd w:val="clear" w:color="auto" w:fill="FFFFFF"/>
        <w:spacing w:before="0" w:beforeAutospacing="0" w:after="150" w:afterAutospacing="0" w:line="300" w:lineRule="atLeast"/>
        <w:jc w:val="both"/>
        <w:rPr>
          <w:rFonts w:asciiTheme="minorHAnsi" w:hAnsiTheme="minorHAnsi" w:cstheme="minorHAnsi"/>
          <w:sz w:val="22"/>
          <w:lang w:eastAsia="ja-JP"/>
        </w:rPr>
      </w:pPr>
      <w:r>
        <w:rPr>
          <w:rFonts w:asciiTheme="minorHAnsi" w:hAnsiTheme="minorHAnsi" w:cstheme="minorHAnsi"/>
          <w:sz w:val="22"/>
        </w:rPr>
        <w:t>Fund</w:t>
      </w:r>
      <w:r w:rsidR="001D2D5D">
        <w:rPr>
          <w:rFonts w:asciiTheme="minorHAnsi" w:hAnsiTheme="minorHAnsi" w:cstheme="minorHAnsi"/>
          <w:sz w:val="22"/>
        </w:rPr>
        <w:t xml:space="preserve">acja Czerwone Noski Klown w Szpitalu odwiedza chore dzieci w 8 szpitalach w Warszawie, Łodzi, Krakowie, Poznaniu i we Wrocławiu. Rocznie 10 tysięcy dzieci śmieje się do rozpuku, dzięki naszym klownom. Artyści z Czerwonych Nosków prowadzą terapię śmiechem bezpośrednio przy łóżku każdego pacjenta, łącząc elementy kabaretu, muzyki, aktorstwa i sztuki cyrkowej. Humor, radość i pozytywne nastawienie są wstępnym warunkiem zdrowia. Regularne odwiedziny klownów </w:t>
      </w:r>
      <w:r w:rsidR="00E80321">
        <w:rPr>
          <w:rFonts w:asciiTheme="minorHAnsi" w:hAnsiTheme="minorHAnsi" w:cstheme="minorHAnsi"/>
          <w:sz w:val="22"/>
        </w:rPr>
        <w:br/>
      </w:r>
      <w:r w:rsidR="001D2D5D">
        <w:rPr>
          <w:rFonts w:asciiTheme="minorHAnsi" w:hAnsiTheme="minorHAnsi" w:cstheme="minorHAnsi"/>
          <w:sz w:val="22"/>
        </w:rPr>
        <w:t>w szpitalach wzmacniają psychikę małych pacjentów, a przez to ich ogólny stan zdrowia</w:t>
      </w:r>
      <w:r w:rsidR="005E134F" w:rsidRPr="005E134F">
        <w:rPr>
          <w:rFonts w:asciiTheme="minorHAnsi" w:hAnsiTheme="minorHAnsi" w:cstheme="minorHAnsi"/>
          <w:sz w:val="22"/>
          <w:lang w:eastAsia="ja-JP"/>
        </w:rPr>
        <w:t xml:space="preserve">. </w:t>
      </w:r>
    </w:p>
    <w:p w:rsidR="005E134F" w:rsidRPr="008441CB" w:rsidRDefault="005E134F" w:rsidP="008441CB">
      <w:pPr>
        <w:pStyle w:val="Standard12pt"/>
        <w:spacing w:line="276" w:lineRule="auto"/>
        <w:jc w:val="both"/>
        <w:rPr>
          <w:rFonts w:asciiTheme="minorHAnsi" w:hAnsiTheme="minorHAnsi" w:cstheme="minorHAnsi"/>
          <w:sz w:val="22"/>
          <w:lang w:val="pl-PL" w:eastAsia="ja-JP"/>
        </w:rPr>
      </w:pPr>
    </w:p>
    <w:p w:rsidR="00914DA9" w:rsidRPr="00AF61B8" w:rsidRDefault="00914DA9" w:rsidP="00F4041A">
      <w:pPr>
        <w:spacing w:line="276" w:lineRule="auto"/>
        <w:outlineLvl w:val="0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O </w:t>
      </w:r>
      <w:r w:rsidR="00691220"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firmie </w:t>
      </w:r>
      <w:r w:rsidRPr="00AF61B8">
        <w:rPr>
          <w:rFonts w:asciiTheme="minorHAnsi" w:hAnsiTheme="minorHAnsi" w:cstheme="minorHAnsi"/>
          <w:b/>
          <w:sz w:val="24"/>
          <w:szCs w:val="24"/>
          <w:lang w:val="pl-PL"/>
        </w:rPr>
        <w:t>Henkel</w:t>
      </w:r>
      <w:r w:rsidR="0028700C"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 Polska</w:t>
      </w:r>
    </w:p>
    <w:p w:rsidR="005E134F" w:rsidRPr="005E134F" w:rsidRDefault="005E134F" w:rsidP="005E134F">
      <w:pPr>
        <w:pStyle w:val="Standard12pt"/>
        <w:spacing w:line="276" w:lineRule="auto"/>
        <w:jc w:val="both"/>
        <w:rPr>
          <w:rFonts w:asciiTheme="minorHAnsi" w:hAnsiTheme="minorHAnsi" w:cstheme="minorHAnsi"/>
          <w:sz w:val="22"/>
          <w:lang w:val="pl-PL" w:eastAsia="ja-JP"/>
        </w:rPr>
      </w:pPr>
      <w:r w:rsidRPr="005E134F">
        <w:rPr>
          <w:rFonts w:asciiTheme="minorHAnsi" w:hAnsiTheme="minorHAnsi" w:cstheme="minorHAnsi"/>
          <w:sz w:val="22"/>
          <w:lang w:val="pl-PL" w:eastAsia="ja-JP"/>
        </w:rPr>
        <w:t xml:space="preserve">Henkel  jest firmą globalną, o zrównoważonej i różnorodnej ofercie produktów i usług. Dzięki wiodącym markom, innowacjom i technologiom spółka zajmuje czołowe pozycje rynkowe zarówno </w:t>
      </w:r>
      <w:r>
        <w:rPr>
          <w:rFonts w:asciiTheme="minorHAnsi" w:hAnsiTheme="minorHAnsi" w:cstheme="minorHAnsi"/>
          <w:sz w:val="22"/>
          <w:lang w:val="pl-PL" w:eastAsia="ja-JP"/>
        </w:rPr>
        <w:br/>
      </w:r>
      <w:r w:rsidRPr="005E134F">
        <w:rPr>
          <w:rFonts w:asciiTheme="minorHAnsi" w:hAnsiTheme="minorHAnsi" w:cstheme="minorHAnsi"/>
          <w:sz w:val="22"/>
          <w:lang w:val="pl-PL" w:eastAsia="ja-JP"/>
        </w:rPr>
        <w:t xml:space="preserve">w sektorze przemysłowym jak i dóbr konsumpcyjnych. Henkel Adhesive Technologies (dział klejów budowlanych i konsumenckich oraz technologii dla przemysłu) jest światowym liderem rynku klejów. Działy Laundry &amp; Home Care (środków piorących i czystości) oraz Beauty Care (kosmetyków) zajmują wiodące pozycje na wielu rynkach świata i w wielu grupach asortymentowych. Firma, założona </w:t>
      </w:r>
      <w:r>
        <w:rPr>
          <w:rFonts w:asciiTheme="minorHAnsi" w:hAnsiTheme="minorHAnsi" w:cstheme="minorHAnsi"/>
          <w:sz w:val="22"/>
          <w:lang w:val="pl-PL" w:eastAsia="ja-JP"/>
        </w:rPr>
        <w:br/>
      </w:r>
      <w:r w:rsidRPr="005E134F">
        <w:rPr>
          <w:rFonts w:asciiTheme="minorHAnsi" w:hAnsiTheme="minorHAnsi" w:cstheme="minorHAnsi"/>
          <w:sz w:val="22"/>
          <w:lang w:val="pl-PL" w:eastAsia="ja-JP"/>
        </w:rPr>
        <w:t xml:space="preserve">w 1876, działa i odnosi sukcesy od ponad 140 lat. W 2016 Henkel odnotował przychody ze sprzedaży na poziomie 18,7 mld oraz skorygowany zysk operacyjny na poziomie 3,2 mld EUR. Wartość przychodów ze sprzedaży trzech najważniejszych marek Henkla – Persil, Schwarzkopf oraz Loctite – przekroczyła 6 mld EUR. Firma zatrudnia na całym świecie ok. 50 000 pracowników, tworzących zaangażowany i zróżnicowany zespół, o silnej kulturze korporacyjnej, wspólnym systemie wartości </w:t>
      </w:r>
      <w:r>
        <w:rPr>
          <w:rFonts w:asciiTheme="minorHAnsi" w:hAnsiTheme="minorHAnsi" w:cstheme="minorHAnsi"/>
          <w:sz w:val="22"/>
          <w:lang w:val="pl-PL" w:eastAsia="ja-JP"/>
        </w:rPr>
        <w:br/>
      </w:r>
      <w:r w:rsidRPr="005E134F">
        <w:rPr>
          <w:rFonts w:asciiTheme="minorHAnsi" w:hAnsiTheme="minorHAnsi" w:cstheme="minorHAnsi"/>
          <w:sz w:val="22"/>
          <w:lang w:val="pl-PL" w:eastAsia="ja-JP"/>
        </w:rPr>
        <w:t xml:space="preserve">i dążeniu do kreowania trwałej wartości. Jako uznany lider zrównoważonego rozwoju Henkel zajmuje czołowe miejsca w wielu międzynarodowych indeksach i rankingach. Akcje uprzywilejowane spółki wchodzą w skład niemieckiego indeksu giełdowego DAX. Więcej informacji na </w:t>
      </w:r>
      <w:hyperlink r:id="rId9" w:history="1">
        <w:r w:rsidRPr="005E134F">
          <w:rPr>
            <w:rFonts w:asciiTheme="minorHAnsi" w:hAnsiTheme="minorHAnsi" w:cstheme="minorHAnsi"/>
            <w:sz w:val="22"/>
            <w:lang w:val="pl-PL" w:eastAsia="ja-JP"/>
          </w:rPr>
          <w:t>www.henkel.com</w:t>
        </w:r>
      </w:hyperlink>
      <w:r w:rsidRPr="005E134F">
        <w:rPr>
          <w:rFonts w:asciiTheme="minorHAnsi" w:hAnsiTheme="minorHAnsi" w:cstheme="minorHAnsi"/>
          <w:sz w:val="22"/>
          <w:lang w:val="pl-PL" w:eastAsia="ja-JP"/>
        </w:rPr>
        <w:t xml:space="preserve"> oraz </w:t>
      </w:r>
      <w:hyperlink r:id="rId10" w:history="1">
        <w:r w:rsidRPr="005E134F">
          <w:rPr>
            <w:rFonts w:asciiTheme="minorHAnsi" w:hAnsiTheme="minorHAnsi" w:cstheme="minorHAnsi"/>
            <w:sz w:val="22"/>
            <w:lang w:val="pl-PL" w:eastAsia="ja-JP"/>
          </w:rPr>
          <w:t>www.henkel.pl</w:t>
        </w:r>
      </w:hyperlink>
    </w:p>
    <w:p w:rsidR="005E134F" w:rsidRDefault="005E134F" w:rsidP="00AF61B8">
      <w:pPr>
        <w:pStyle w:val="Standard12pt"/>
        <w:spacing w:line="276" w:lineRule="auto"/>
        <w:jc w:val="both"/>
        <w:rPr>
          <w:rFonts w:asciiTheme="minorHAnsi" w:hAnsiTheme="minorHAnsi" w:cstheme="minorHAnsi"/>
          <w:sz w:val="22"/>
          <w:lang w:val="pl-PL" w:eastAsia="ja-JP"/>
        </w:rPr>
      </w:pPr>
    </w:p>
    <w:p w:rsidR="005E134F" w:rsidRPr="005E134F" w:rsidRDefault="005E134F" w:rsidP="00F4041A">
      <w:pPr>
        <w:pStyle w:val="Standard12pt"/>
        <w:spacing w:line="276" w:lineRule="auto"/>
        <w:jc w:val="both"/>
        <w:outlineLvl w:val="0"/>
        <w:rPr>
          <w:rFonts w:asciiTheme="minorHAnsi" w:hAnsiTheme="minorHAnsi" w:cstheme="minorHAnsi"/>
          <w:b/>
          <w:lang w:val="pl-PL" w:eastAsia="ja-JP"/>
        </w:rPr>
      </w:pPr>
      <w:r w:rsidRPr="005E134F">
        <w:rPr>
          <w:rFonts w:asciiTheme="minorHAnsi" w:hAnsiTheme="minorHAnsi" w:cstheme="minorHAnsi"/>
          <w:b/>
          <w:lang w:val="pl-PL" w:eastAsia="ja-JP"/>
        </w:rPr>
        <w:lastRenderedPageBreak/>
        <w:t>O sieci Carrefour</w:t>
      </w:r>
    </w:p>
    <w:p w:rsidR="005E134F" w:rsidRPr="00930D92" w:rsidRDefault="005E134F" w:rsidP="005E134F">
      <w:pPr>
        <w:pStyle w:val="Standard12pt"/>
        <w:spacing w:line="276" w:lineRule="auto"/>
        <w:jc w:val="both"/>
        <w:rPr>
          <w:rFonts w:asciiTheme="minorHAnsi" w:hAnsiTheme="minorHAnsi" w:cstheme="minorHAnsi"/>
          <w:sz w:val="22"/>
          <w:lang w:val="pl-PL" w:eastAsia="ja-JP"/>
        </w:rPr>
      </w:pPr>
      <w:r w:rsidRPr="005E134F">
        <w:rPr>
          <w:rFonts w:asciiTheme="minorHAnsi" w:hAnsiTheme="minorHAnsi" w:cstheme="minorHAnsi"/>
          <w:sz w:val="22"/>
          <w:lang w:val="pl-PL" w:eastAsia="ja-JP"/>
        </w:rPr>
        <w:t>Carrefour Polska to omnikanałowa sieć handlowa, pod szyldem której działa w Polsce ponad 800 sklepów w 5 formatach: hipermarketów, supermarketów, sklepów osiedlowych i specjalistycznych oraz sklepu internetowego. Carrefour jest w Polsce również właścicielem sieci 20 centrów handlowych o łącznej powierzchni ponad 230.000 GLA or</w:t>
      </w:r>
      <w:r>
        <w:rPr>
          <w:rFonts w:asciiTheme="minorHAnsi" w:hAnsiTheme="minorHAnsi" w:cstheme="minorHAnsi"/>
          <w:sz w:val="22"/>
          <w:lang w:val="pl-PL" w:eastAsia="ja-JP"/>
        </w:rPr>
        <w:t xml:space="preserve">az sieci ponad 40 stacji paliw. </w:t>
      </w:r>
      <w:r w:rsidRPr="005E134F">
        <w:rPr>
          <w:rFonts w:asciiTheme="minorHAnsi" w:hAnsiTheme="minorHAnsi" w:cstheme="minorHAnsi"/>
          <w:sz w:val="22"/>
          <w:lang w:val="pl-PL" w:eastAsia="ja-JP"/>
        </w:rPr>
        <w:t xml:space="preserve">Carrefour Polska jest częścią Grupy Carrefour, referencyjnej sieci spożywczej, która posiada blisko 12 000 sklepów w ponad 30 krajach. Grupa Carrefour jest siecią multilokalną, multiformatową </w:t>
      </w:r>
      <w:r>
        <w:rPr>
          <w:rFonts w:asciiTheme="minorHAnsi" w:hAnsiTheme="minorHAnsi" w:cstheme="minorHAnsi"/>
          <w:sz w:val="22"/>
          <w:lang w:val="pl-PL" w:eastAsia="ja-JP"/>
        </w:rPr>
        <w:br/>
      </w:r>
      <w:r w:rsidRPr="005E134F">
        <w:rPr>
          <w:rFonts w:asciiTheme="minorHAnsi" w:hAnsiTheme="minorHAnsi" w:cstheme="minorHAnsi"/>
          <w:sz w:val="22"/>
          <w:lang w:val="pl-PL" w:eastAsia="ja-JP"/>
        </w:rPr>
        <w:t>i multikanałową, obsługującą codziennie 13 mili</w:t>
      </w:r>
      <w:r>
        <w:rPr>
          <w:rFonts w:asciiTheme="minorHAnsi" w:hAnsiTheme="minorHAnsi" w:cstheme="minorHAnsi"/>
          <w:sz w:val="22"/>
          <w:lang w:val="pl-PL" w:eastAsia="ja-JP"/>
        </w:rPr>
        <w:t xml:space="preserve">onów klientów na całym świecie. </w:t>
      </w:r>
      <w:r w:rsidRPr="005E134F">
        <w:rPr>
          <w:rFonts w:asciiTheme="minorHAnsi" w:hAnsiTheme="minorHAnsi" w:cstheme="minorHAnsi"/>
          <w:sz w:val="22"/>
          <w:lang w:val="pl-PL" w:eastAsia="ja-JP"/>
        </w:rPr>
        <w:t>Polityka biznesu odpowiedzialnego społecznie Grupy Carrefour opiera się na trzech filarach: zwalczanie wszelkich form marnotrawstwa, ochrona bioróżnorodności oraz wsparcie dla partnerów firmy. Wszyscy pracownicy Carrefour Polska przyczyniają się do realizacji tej polityki poprzez programy: STOP Marnotrawstwu, Z miłości do Zdrowia oraz Różnorodność.</w:t>
      </w:r>
    </w:p>
    <w:p w:rsidR="00562299" w:rsidRPr="00506C93" w:rsidRDefault="00562299" w:rsidP="00914DA9">
      <w:pPr>
        <w:rPr>
          <w:rFonts w:asciiTheme="minorHAnsi" w:hAnsiTheme="minorHAnsi" w:cstheme="minorHAnsi"/>
          <w:sz w:val="22"/>
          <w:lang w:val="pl-PL"/>
        </w:rPr>
      </w:pPr>
    </w:p>
    <w:p w:rsidR="003436D7" w:rsidRPr="00506C93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5E134F" w:rsidRPr="00EA2DA4" w:rsidRDefault="005E134F" w:rsidP="00F4041A">
      <w:pPr>
        <w:jc w:val="both"/>
        <w:outlineLvl w:val="0"/>
        <w:rPr>
          <w:b/>
          <w:color w:val="000000" w:themeColor="text1"/>
          <w:sz w:val="18"/>
          <w:lang w:val="pl-PL"/>
        </w:rPr>
      </w:pPr>
      <w:r>
        <w:rPr>
          <w:b/>
          <w:color w:val="000000" w:themeColor="text1"/>
          <w:sz w:val="18"/>
          <w:lang w:val="pl-PL"/>
        </w:rPr>
        <w:t>Kontakt dla prasy:</w:t>
      </w:r>
    </w:p>
    <w:p w:rsidR="005E134F" w:rsidRPr="00EA2DA4" w:rsidRDefault="005E134F" w:rsidP="005E13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75"/>
        </w:tabs>
        <w:jc w:val="both"/>
        <w:rPr>
          <w:sz w:val="17"/>
          <w:szCs w:val="17"/>
          <w:lang w:val="pl-PL"/>
        </w:rPr>
      </w:pPr>
      <w:r w:rsidRPr="00EA2DA4">
        <w:rPr>
          <w:color w:val="000000"/>
          <w:sz w:val="17"/>
          <w:szCs w:val="17"/>
          <w:lang w:val="pl-PL"/>
        </w:rPr>
        <w:t>Dorota Strosznajder</w:t>
      </w:r>
      <w:r>
        <w:rPr>
          <w:sz w:val="17"/>
          <w:szCs w:val="17"/>
          <w:lang w:val="pl-PL"/>
        </w:rPr>
        <w:tab/>
        <w:t xml:space="preserve">                        </w:t>
      </w:r>
    </w:p>
    <w:p w:rsidR="005E134F" w:rsidRPr="00EA2DA4" w:rsidRDefault="005E134F" w:rsidP="005E134F">
      <w:pPr>
        <w:jc w:val="both"/>
        <w:rPr>
          <w:sz w:val="17"/>
          <w:szCs w:val="17"/>
          <w:lang w:val="pl-PL"/>
        </w:rPr>
      </w:pPr>
      <w:r w:rsidRPr="00EA2DA4">
        <w:rPr>
          <w:sz w:val="17"/>
          <w:szCs w:val="17"/>
          <w:lang w:val="pl-PL"/>
        </w:rPr>
        <w:t>Henkel Polska Sp. z o.o.</w:t>
      </w:r>
      <w:r w:rsidRPr="00EA2DA4">
        <w:rPr>
          <w:sz w:val="17"/>
          <w:szCs w:val="17"/>
          <w:lang w:val="pl-PL"/>
        </w:rPr>
        <w:tab/>
      </w:r>
      <w:r>
        <w:rPr>
          <w:sz w:val="17"/>
          <w:szCs w:val="17"/>
          <w:lang w:val="pl-PL"/>
        </w:rPr>
        <w:t xml:space="preserve">        </w:t>
      </w:r>
    </w:p>
    <w:p w:rsidR="005E134F" w:rsidRPr="00EA2DA4" w:rsidRDefault="00443228" w:rsidP="005E13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5"/>
        </w:tabs>
        <w:jc w:val="both"/>
        <w:rPr>
          <w:sz w:val="17"/>
          <w:szCs w:val="17"/>
          <w:lang w:val="pl-PL"/>
        </w:rPr>
      </w:pPr>
      <w:hyperlink r:id="rId11" w:history="1">
        <w:r w:rsidR="005E134F" w:rsidRPr="00EA2DA4">
          <w:rPr>
            <w:rStyle w:val="Hipercze"/>
            <w:sz w:val="17"/>
            <w:szCs w:val="17"/>
            <w:lang w:val="pl-PL"/>
          </w:rPr>
          <w:t>dorota.strosznajder@henkel.com</w:t>
        </w:r>
      </w:hyperlink>
      <w:r w:rsidR="005E134F" w:rsidRPr="00EA2DA4">
        <w:rPr>
          <w:sz w:val="17"/>
          <w:szCs w:val="17"/>
          <w:lang w:val="pl-PL"/>
        </w:rPr>
        <w:t xml:space="preserve"> </w:t>
      </w:r>
      <w:r w:rsidR="005E134F">
        <w:rPr>
          <w:sz w:val="17"/>
          <w:szCs w:val="17"/>
          <w:lang w:val="pl-PL"/>
        </w:rPr>
        <w:t xml:space="preserve">  </w:t>
      </w:r>
    </w:p>
    <w:p w:rsidR="00461912" w:rsidRDefault="00461912" w:rsidP="009E51D6">
      <w:pPr>
        <w:tabs>
          <w:tab w:val="left" w:pos="3352"/>
        </w:tabs>
        <w:rPr>
          <w:rFonts w:asciiTheme="minorHAnsi" w:hAnsiTheme="minorHAnsi" w:cstheme="minorHAnsi"/>
          <w:lang w:val="pl-PL"/>
        </w:rPr>
      </w:pPr>
    </w:p>
    <w:p w:rsidR="00FE6908" w:rsidRDefault="00FE6908" w:rsidP="00FE6908">
      <w:pPr>
        <w:keepNext/>
        <w:jc w:val="both"/>
        <w:outlineLvl w:val="0"/>
        <w:rPr>
          <w:rFonts w:ascii="Verdana" w:hAnsi="Verdana"/>
          <w:color w:val="575756"/>
          <w:sz w:val="14"/>
          <w:szCs w:val="14"/>
          <w:lang w:val="it-IT"/>
        </w:rPr>
      </w:pPr>
    </w:p>
    <w:p w:rsidR="00FE6908" w:rsidRPr="001D2D5D" w:rsidRDefault="00FE6908" w:rsidP="001D2D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75"/>
        </w:tabs>
        <w:jc w:val="both"/>
        <w:rPr>
          <w:color w:val="000000"/>
          <w:sz w:val="17"/>
          <w:szCs w:val="17"/>
          <w:lang w:val="pl-PL"/>
        </w:rPr>
      </w:pPr>
      <w:r w:rsidRPr="001D2D5D">
        <w:rPr>
          <w:color w:val="000000"/>
          <w:sz w:val="17"/>
          <w:szCs w:val="17"/>
          <w:lang w:val="pl-PL"/>
        </w:rPr>
        <w:t xml:space="preserve">Maria Cieślikowska, </w:t>
      </w:r>
    </w:p>
    <w:p w:rsidR="00FE6908" w:rsidRPr="001D2D5D" w:rsidRDefault="00FE6908" w:rsidP="001D2D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675"/>
        </w:tabs>
        <w:jc w:val="both"/>
        <w:rPr>
          <w:color w:val="000000"/>
          <w:sz w:val="17"/>
          <w:szCs w:val="17"/>
          <w:lang w:val="pl-PL"/>
        </w:rPr>
      </w:pPr>
      <w:r w:rsidRPr="001D2D5D">
        <w:rPr>
          <w:color w:val="000000"/>
          <w:sz w:val="17"/>
          <w:szCs w:val="17"/>
          <w:lang w:val="pl-PL"/>
        </w:rPr>
        <w:t xml:space="preserve">Dyrektor Komunikacji Zewnętrznej i PR, Rzecznik Prasowy Carrefour Polska </w:t>
      </w:r>
    </w:p>
    <w:p w:rsidR="00FE6908" w:rsidRPr="001D2D5D" w:rsidRDefault="00443228" w:rsidP="001D2D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5"/>
        </w:tabs>
        <w:jc w:val="both"/>
        <w:rPr>
          <w:rStyle w:val="Hipercze"/>
          <w:sz w:val="17"/>
          <w:szCs w:val="17"/>
        </w:rPr>
      </w:pPr>
      <w:hyperlink r:id="rId12" w:history="1">
        <w:r w:rsidR="00FE6908" w:rsidRPr="001D2D5D">
          <w:rPr>
            <w:rStyle w:val="Hipercze"/>
            <w:sz w:val="17"/>
            <w:szCs w:val="17"/>
            <w:lang w:val="pl-PL"/>
          </w:rPr>
          <w:t>biuroprasowe@carrefour.com</w:t>
        </w:r>
      </w:hyperlink>
    </w:p>
    <w:p w:rsidR="00C874B1" w:rsidRPr="00FE6908" w:rsidRDefault="00C874B1" w:rsidP="009E51D6">
      <w:pPr>
        <w:tabs>
          <w:tab w:val="left" w:pos="3352"/>
        </w:tabs>
        <w:rPr>
          <w:rFonts w:asciiTheme="minorHAnsi" w:hAnsiTheme="minorHAnsi" w:cstheme="minorHAnsi"/>
          <w:lang w:val="pl-PL"/>
        </w:rPr>
      </w:pPr>
    </w:p>
    <w:p w:rsidR="00C874B1" w:rsidRPr="00FE6908" w:rsidRDefault="00C874B1" w:rsidP="009E51D6">
      <w:pPr>
        <w:tabs>
          <w:tab w:val="left" w:pos="3352"/>
        </w:tabs>
        <w:rPr>
          <w:rFonts w:asciiTheme="minorHAnsi" w:hAnsiTheme="minorHAnsi" w:cstheme="minorHAnsi"/>
          <w:lang w:val="pl-PL"/>
        </w:rPr>
      </w:pPr>
    </w:p>
    <w:sectPr w:rsidR="00C874B1" w:rsidRPr="00FE6908" w:rsidSect="007D0292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694" w:right="1417" w:bottom="1928" w:left="1417" w:header="1304" w:footer="45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9A4" w:rsidRDefault="004259A4">
      <w:r>
        <w:separator/>
      </w:r>
    </w:p>
  </w:endnote>
  <w:endnote w:type="continuationSeparator" w:id="0">
    <w:p w:rsidR="004259A4" w:rsidRDefault="00425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altName w:val="Arial"/>
    <w:panose1 w:val="020F0502020204030203"/>
    <w:charset w:val="00"/>
    <w:family w:val="swiss"/>
    <w:pitch w:val="variable"/>
    <w:sig w:usb0="800000AF" w:usb1="4000604A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513" w:rsidRPr="00BA3B10" w:rsidRDefault="00031513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>Henkel AG &amp; Co. KGaA, Corporate Communications</w:t>
    </w:r>
    <w:r w:rsidRPr="00BA3B10">
      <w:rPr>
        <w:rFonts w:asciiTheme="minorHAnsi" w:hAnsiTheme="minorHAnsi"/>
        <w:sz w:val="18"/>
        <w:szCs w:val="24"/>
      </w:rPr>
      <w:tab/>
    </w:r>
    <w:r w:rsidRPr="00BA3B10">
      <w:rPr>
        <w:rFonts w:asciiTheme="minorHAnsi" w:hAnsiTheme="minorHAnsi"/>
        <w:sz w:val="18"/>
      </w:rPr>
      <w:t xml:space="preserve">Strona </w:t>
    </w:r>
    <w:r w:rsidR="00DC201A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DC201A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443228">
      <w:rPr>
        <w:rFonts w:asciiTheme="minorHAnsi" w:hAnsiTheme="minorHAnsi"/>
        <w:noProof/>
        <w:sz w:val="18"/>
        <w:szCs w:val="24"/>
      </w:rPr>
      <w:t>2</w:t>
    </w:r>
    <w:r w:rsidR="00DC201A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r w:rsidR="00443228">
      <w:fldChar w:fldCharType="begin"/>
    </w:r>
    <w:r w:rsidR="00443228">
      <w:instrText xml:space="preserve"> NUMPAGES  \* Arabic  \* MERGEFORMAT </w:instrText>
    </w:r>
    <w:r w:rsidR="00443228">
      <w:fldChar w:fldCharType="separate"/>
    </w:r>
    <w:r w:rsidR="00443228" w:rsidRPr="00443228">
      <w:rPr>
        <w:rFonts w:asciiTheme="minorHAnsi" w:hAnsiTheme="minorHAnsi"/>
        <w:noProof/>
        <w:sz w:val="18"/>
        <w:szCs w:val="24"/>
      </w:rPr>
      <w:t>3</w:t>
    </w:r>
    <w:r w:rsidR="00443228">
      <w:rPr>
        <w:rFonts w:asciiTheme="minorHAnsi" w:hAnsiTheme="minorHAnsi"/>
        <w:noProof/>
        <w:sz w:val="18"/>
        <w:szCs w:val="24"/>
      </w:rPr>
      <w:fldChar w:fldCharType="end"/>
    </w:r>
  </w:p>
  <w:p w:rsidR="00031513" w:rsidRDefault="00031513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513" w:rsidRDefault="00031513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 wp14:anchorId="1DEFDE4C" wp14:editId="162FD97C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 wp14:anchorId="44B735A6" wp14:editId="439205B5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 wp14:anchorId="53F1D9E1" wp14:editId="00406083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 wp14:anchorId="40C337EA" wp14:editId="1C44D9F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 wp14:anchorId="18698A75" wp14:editId="23F15BCF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 wp14:anchorId="7D5BDB9A" wp14:editId="4804A71E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 wp14:anchorId="758C139F" wp14:editId="19D99FEB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 wp14:anchorId="4CD8B63D" wp14:editId="30D42105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 wp14:anchorId="55039502" wp14:editId="05783F8D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1513" w:rsidRPr="00720FAB" w:rsidRDefault="00031513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DC201A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DC201A" w:rsidRPr="00720FAB">
      <w:rPr>
        <w:sz w:val="18"/>
        <w:lang w:val="pl-PL"/>
      </w:rPr>
      <w:fldChar w:fldCharType="separate"/>
    </w:r>
    <w:r w:rsidR="00443228">
      <w:rPr>
        <w:noProof/>
        <w:sz w:val="18"/>
        <w:lang w:val="pl-PL"/>
      </w:rPr>
      <w:t>1</w:t>
    </w:r>
    <w:r w:rsidR="00DC201A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r w:rsidR="00443228">
      <w:fldChar w:fldCharType="begin"/>
    </w:r>
    <w:r w:rsidR="00443228">
      <w:instrText xml:space="preserve"> NUMPAGES  \* Arabic  \* MERGEFORMAT </w:instrText>
    </w:r>
    <w:r w:rsidR="00443228">
      <w:fldChar w:fldCharType="separate"/>
    </w:r>
    <w:r w:rsidR="00443228" w:rsidRPr="00443228">
      <w:rPr>
        <w:noProof/>
        <w:sz w:val="18"/>
        <w:lang w:val="pl-PL"/>
      </w:rPr>
      <w:t>3</w:t>
    </w:r>
    <w:r w:rsidR="00443228">
      <w:rPr>
        <w:noProof/>
        <w:sz w:val="18"/>
        <w:lang w:val="pl-PL"/>
      </w:rPr>
      <w:fldChar w:fldCharType="end"/>
    </w:r>
  </w:p>
  <w:p w:rsidR="00031513" w:rsidRDefault="0003151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9A4" w:rsidRDefault="004259A4">
      <w:r>
        <w:separator/>
      </w:r>
    </w:p>
  </w:footnote>
  <w:footnote w:type="continuationSeparator" w:id="0">
    <w:p w:rsidR="004259A4" w:rsidRDefault="004259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513" w:rsidRDefault="00E03EDF" w:rsidP="001D2D5D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85888" behindDoc="1" locked="0" layoutInCell="1" allowOverlap="1" wp14:anchorId="4F3D634D" wp14:editId="011760A9">
          <wp:simplePos x="0" y="0"/>
          <wp:positionH relativeFrom="column">
            <wp:posOffset>-483235</wp:posOffset>
          </wp:positionH>
          <wp:positionV relativeFrom="paragraph">
            <wp:posOffset>-605155</wp:posOffset>
          </wp:positionV>
          <wp:extent cx="895985" cy="609600"/>
          <wp:effectExtent l="0" t="0" r="0" b="0"/>
          <wp:wrapTight wrapText="bothSides">
            <wp:wrapPolygon edited="0">
              <wp:start x="0" y="0"/>
              <wp:lineTo x="0" y="20925"/>
              <wp:lineTo x="21125" y="20925"/>
              <wp:lineTo x="21125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1513" w:rsidRPr="007D0292">
      <w:rPr>
        <w:noProof/>
        <w:lang w:val="pl-PL" w:eastAsia="pl-PL"/>
      </w:rPr>
      <w:drawing>
        <wp:anchor distT="0" distB="0" distL="114300" distR="114300" simplePos="0" relativeHeight="251683840" behindDoc="0" locked="0" layoutInCell="1" allowOverlap="1" wp14:anchorId="2E7B0209" wp14:editId="4009E6AA">
          <wp:simplePos x="0" y="0"/>
          <wp:positionH relativeFrom="column">
            <wp:posOffset>1843405</wp:posOffset>
          </wp:positionH>
          <wp:positionV relativeFrom="paragraph">
            <wp:posOffset>-523240</wp:posOffset>
          </wp:positionV>
          <wp:extent cx="1733550" cy="647700"/>
          <wp:effectExtent l="19050" t="0" r="0" b="0"/>
          <wp:wrapSquare wrapText="bothSides"/>
          <wp:docPr id="5" name="Obraz 6" descr="http://bazy.ngo.pl/rest/bazy/pliki/org/217778/logotyp/logotyp_organizacj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bazy.ngo.pl/rest/bazy/pliki/org/217778/logotyp/logotyp_organizacj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31513"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 wp14:anchorId="56E2E7F7" wp14:editId="59E9D143">
          <wp:simplePos x="0" y="0"/>
          <wp:positionH relativeFrom="margin">
            <wp:posOffset>4603115</wp:posOffset>
          </wp:positionH>
          <wp:positionV relativeFrom="margin">
            <wp:posOffset>-1405890</wp:posOffset>
          </wp:positionV>
          <wp:extent cx="1101090" cy="609600"/>
          <wp:effectExtent l="19050" t="0" r="381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D9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1312" behindDoc="0" locked="1" layoutInCell="0" allowOverlap="1" wp14:anchorId="7A0DCBB5" wp14:editId="7E4CCCD2">
              <wp:simplePos x="0" y="0"/>
              <wp:positionH relativeFrom="page">
                <wp:posOffset>2700655</wp:posOffset>
              </wp:positionH>
              <wp:positionV relativeFrom="page">
                <wp:posOffset>1728470</wp:posOffset>
              </wp:positionV>
              <wp:extent cx="3959860" cy="128905"/>
              <wp:effectExtent l="0" t="0" r="2540" b="4445"/>
              <wp:wrapNone/>
              <wp:docPr id="2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860" cy="12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1513" w:rsidRDefault="00031513">
                          <w:pPr>
                            <w:pStyle w:val="HenkelTemplateHeader3"/>
                            <w:rPr>
                              <w:lang w:val="pl-PL"/>
                            </w:rPr>
                          </w:pPr>
                          <w:bookmarkStart w:id="1" w:name="P_Ref"/>
                          <w:bookmarkEnd w:id="1"/>
                        </w:p>
                        <w:p w:rsidR="00031513" w:rsidRDefault="00031513">
                          <w:pPr>
                            <w:pStyle w:val="HenkelTemplateHeader3"/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    <v:textbox inset="0,0,0,0">
                <w:txbxContent>
                  <w:p w:rsidR="00031513" w:rsidRDefault="00031513">
                    <w:pPr>
                      <w:pStyle w:val="HenkelTemplateHeader3"/>
                      <w:rPr>
                        <w:lang w:val="pl-PL"/>
                      </w:rPr>
                    </w:pPr>
                    <w:bookmarkStart w:id="3" w:name="P_Ref"/>
                    <w:bookmarkEnd w:id="3"/>
                  </w:p>
                  <w:p w:rsidR="00031513" w:rsidRDefault="00031513">
                    <w:pPr>
                      <w:pStyle w:val="HenkelTemplateHeader3"/>
                      <w:rPr>
                        <w:lang w:val="pl-PL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C6D91">
      <w:rPr>
        <w:noProof/>
        <w:lang w:val="pl-PL" w:eastAsia="pl-PL"/>
      </w:rPr>
      <mc:AlternateContent>
        <mc:Choice Requires="wps">
          <w:drawing>
            <wp:anchor distT="4294967291" distB="4294967291" distL="114300" distR="114300" simplePos="0" relativeHeight="251654144" behindDoc="0" locked="0" layoutInCell="0" allowOverlap="1" wp14:anchorId="635A8E0C" wp14:editId="240842A5">
              <wp:simplePos x="0" y="0"/>
              <wp:positionH relativeFrom="page">
                <wp:posOffset>252095</wp:posOffset>
              </wp:positionH>
              <wp:positionV relativeFrom="page">
                <wp:posOffset>7560944</wp:posOffset>
              </wp:positionV>
              <wp:extent cx="114300" cy="0"/>
              <wp:effectExtent l="0" t="0" r="19050" b="19050"/>
              <wp:wrapNone/>
              <wp:docPr id="19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    <w10:wrap anchorx="page" anchory="page"/>
            </v:line>
          </w:pict>
        </mc:Fallback>
      </mc:AlternateContent>
    </w:r>
    <w:r w:rsidR="00BC6D91">
      <w:rPr>
        <w:noProof/>
        <w:lang w:val="pl-PL" w:eastAsia="pl-PL"/>
      </w:rPr>
      <mc:AlternateContent>
        <mc:Choice Requires="wps">
          <w:drawing>
            <wp:anchor distT="4294967291" distB="4294967291" distL="114300" distR="114300" simplePos="0" relativeHeight="251653120" behindDoc="0" locked="0" layoutInCell="0" allowOverlap="1" wp14:anchorId="6BF17713" wp14:editId="29720A84">
              <wp:simplePos x="0" y="0"/>
              <wp:positionH relativeFrom="page">
                <wp:posOffset>252095</wp:posOffset>
              </wp:positionH>
              <wp:positionV relativeFrom="page">
                <wp:posOffset>3780789</wp:posOffset>
              </wp:positionV>
              <wp:extent cx="114300" cy="0"/>
              <wp:effectExtent l="0" t="0" r="19050" b="19050"/>
              <wp:wrapNone/>
              <wp:docPr id="18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251653120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    <w10:wrap anchorx="page" anchory="page"/>
            </v:line>
          </w:pict>
        </mc:Fallback>
      </mc:AlternateContent>
    </w:r>
    <w:r w:rsidR="00BC6D91">
      <w:rPr>
        <w:noProof/>
        <w:lang w:val="pl-PL" w:eastAsia="pl-PL"/>
      </w:rPr>
      <mc:AlternateContent>
        <mc:Choice Requires="wps">
          <w:drawing>
            <wp:anchor distT="4294967291" distB="4294967291" distL="114300" distR="114300" simplePos="0" relativeHeight="251655168" behindDoc="0" locked="0" layoutInCell="0" allowOverlap="1" wp14:anchorId="170A321D" wp14:editId="7D3132EF">
              <wp:simplePos x="0" y="0"/>
              <wp:positionH relativeFrom="page">
                <wp:posOffset>252095</wp:posOffset>
              </wp:positionH>
              <wp:positionV relativeFrom="page">
                <wp:posOffset>5346699</wp:posOffset>
              </wp:positionV>
              <wp:extent cx="161925" cy="0"/>
              <wp:effectExtent l="0" t="0" r="9525" b="19050"/>
              <wp:wrapNone/>
              <wp:docPr id="17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1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1000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" o:spid="_x0000_s1026" style="position:absolute;z-index:25165516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513" w:rsidRDefault="000271CF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-283845</wp:posOffset>
          </wp:positionH>
          <wp:positionV relativeFrom="paragraph">
            <wp:posOffset>-567690</wp:posOffset>
          </wp:positionV>
          <wp:extent cx="895350" cy="610235"/>
          <wp:effectExtent l="0" t="0" r="0" b="0"/>
          <wp:wrapTight wrapText="bothSides">
            <wp:wrapPolygon edited="0">
              <wp:start x="0" y="0"/>
              <wp:lineTo x="0" y="20903"/>
              <wp:lineTo x="21140" y="20903"/>
              <wp:lineTo x="21140" y="0"/>
              <wp:lineTo x="0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10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34EE">
      <w:rPr>
        <w:noProof/>
        <w:lang w:val="pl-PL"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1789430</wp:posOffset>
          </wp:positionH>
          <wp:positionV relativeFrom="paragraph">
            <wp:posOffset>-650875</wp:posOffset>
          </wp:positionV>
          <wp:extent cx="1733550" cy="647700"/>
          <wp:effectExtent l="0" t="0" r="0" b="0"/>
          <wp:wrapSquare wrapText="bothSides"/>
          <wp:docPr id="6" name="Obraz 6" descr="http://bazy.ngo.pl/rest/bazy/pliki/org/217778/logotyp/logotyp_organizacj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bazy.ngo.pl/rest/bazy/pliki/org/217778/logotyp/logotyp_organizacj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31513" w:rsidRPr="005E134F">
      <w:rPr>
        <w:noProof/>
        <w:lang w:val="pl-PL" w:eastAsia="pl-PL"/>
      </w:rPr>
      <w:drawing>
        <wp:anchor distT="0" distB="0" distL="114300" distR="114300" simplePos="0" relativeHeight="251656192" behindDoc="0" locked="1" layoutInCell="1" allowOverlap="1">
          <wp:simplePos x="0" y="0"/>
          <wp:positionH relativeFrom="page">
            <wp:posOffset>5862320</wp:posOffset>
          </wp:positionH>
          <wp:positionV relativeFrom="page">
            <wp:posOffset>258445</wp:posOffset>
          </wp:positionV>
          <wp:extent cx="1101725" cy="609600"/>
          <wp:effectExtent l="0" t="0" r="0" b="0"/>
          <wp:wrapNone/>
          <wp:docPr id="1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1513" w:rsidRDefault="00031513">
    <w:pPr>
      <w:pStyle w:val="Nagwek"/>
    </w:pPr>
  </w:p>
  <w:p w:rsidR="00031513" w:rsidRDefault="00031513">
    <w:pPr>
      <w:pStyle w:val="Nagwek"/>
    </w:pPr>
  </w:p>
  <w:p w:rsidR="00031513" w:rsidRDefault="00031513">
    <w:pPr>
      <w:pStyle w:val="Nagwek"/>
    </w:pPr>
  </w:p>
  <w:p w:rsidR="00031513" w:rsidRDefault="00031513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BC6D9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539750" cy="10692130"/>
              <wp:effectExtent l="0" t="0" r="0" b="0"/>
              <wp:wrapNone/>
              <wp:docPr id="3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-8.7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Pp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m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ARp6Pp7gEAAL8DAAAOAAAAAAAAAAAAAAAAAC4CAABkcnMvZTJvRG9j&#10;LnhtbFBLAQItABQABgAIAAAAIQBvOrn73AAAAAUBAAAPAAAAAAAAAAAAAAAAAEgEAABkcnMvZG93&#10;bnJldi54bWxQSwUGAAAAAAQABADzAAAAUQUAAAAA&#10;" o:allowincell="f" filled="f" stroked="f">
              <w10:wrap anchorx="page" anchory="page"/>
            </v:rect>
          </w:pict>
        </mc:Fallback>
      </mc:AlternateContent>
    </w:r>
    <w:r w:rsidR="00BC6D9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8480" behindDoc="1" locked="1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99795" cy="10692130"/>
              <wp:effectExtent l="0" t="0" r="0" b="0"/>
              <wp:wrapNone/>
              <wp:docPr id="11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795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    <w10:wrap anchorx="page" anchory="page"/>
              <w10:anchorlock/>
            </v:rect>
          </w:pict>
        </mc:Fallback>
      </mc:AlternateContent>
    </w:r>
    <w:r w:rsidR="00BC6D9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6432" behindDoc="1" locked="1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90" cy="10692130"/>
              <wp:effectExtent l="0" t="0" r="0" b="0"/>
              <wp:wrapNone/>
              <wp:docPr id="10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    <w10:wrap anchorx="page" anchory="page"/>
              <w10:anchorlock/>
            </v:rect>
          </w:pict>
        </mc:Fallback>
      </mc:AlternateContent>
    </w:r>
    <w:r w:rsidR="00BC6D91">
      <w:rPr>
        <w:noProof/>
        <w:lang w:val="pl-PL" w:eastAsia="pl-PL"/>
      </w:rPr>
      <mc:AlternateContent>
        <mc:Choice Requires="wps">
          <w:drawing>
            <wp:anchor distT="4294967291" distB="4294967291" distL="114300" distR="114300" simplePos="0" relativeHeight="251652096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5346699</wp:posOffset>
              </wp:positionV>
              <wp:extent cx="161925" cy="0"/>
              <wp:effectExtent l="0" t="0" r="9525" b="19050"/>
              <wp:wrapNone/>
              <wp:docPr id="9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1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1000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" o:spid="_x0000_s1026" style="position:absolute;z-index:251652096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    <w10:wrap anchorx="page" anchory="page"/>
            </v:line>
          </w:pict>
        </mc:Fallback>
      </mc:AlternateContent>
    </w:r>
    <w:r w:rsidR="00BC6D91">
      <w:rPr>
        <w:noProof/>
        <w:lang w:val="pl-PL" w:eastAsia="pl-PL"/>
      </w:rPr>
      <mc:AlternateContent>
        <mc:Choice Requires="wps">
          <w:drawing>
            <wp:anchor distT="4294967291" distB="4294967291" distL="114300" distR="114300" simplePos="0" relativeHeight="251651072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7560944</wp:posOffset>
              </wp:positionV>
              <wp:extent cx="114300" cy="0"/>
              <wp:effectExtent l="0" t="0" r="19050" b="19050"/>
              <wp:wrapNone/>
              <wp:docPr id="8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51072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    <w10:wrap anchorx="page" anchory="page"/>
            </v:line>
          </w:pict>
        </mc:Fallback>
      </mc:AlternateContent>
    </w:r>
    <w:r w:rsidR="00BC6D91">
      <w:rPr>
        <w:noProof/>
        <w:lang w:val="pl-PL" w:eastAsia="pl-PL"/>
      </w:rPr>
      <mc:AlternateContent>
        <mc:Choice Requires="wps">
          <w:drawing>
            <wp:anchor distT="4294967291" distB="4294967291" distL="114300" distR="114300" simplePos="0" relativeHeight="251650048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3780789</wp:posOffset>
              </wp:positionV>
              <wp:extent cx="114300" cy="0"/>
              <wp:effectExtent l="0" t="0" r="19050" b="19050"/>
              <wp:wrapNone/>
              <wp:docPr id="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25165004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6E77B9B"/>
    <w:multiLevelType w:val="hybridMultilevel"/>
    <w:tmpl w:val="865E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6"/>
  </w:num>
  <w:num w:numId="13">
    <w:abstractNumId w:val="21"/>
  </w:num>
  <w:num w:numId="14">
    <w:abstractNumId w:val="19"/>
  </w:num>
  <w:num w:numId="15">
    <w:abstractNumId w:val="14"/>
  </w:num>
  <w:num w:numId="16">
    <w:abstractNumId w:val="18"/>
  </w:num>
  <w:num w:numId="17">
    <w:abstractNumId w:val="15"/>
  </w:num>
  <w:num w:numId="18">
    <w:abstractNumId w:val="20"/>
  </w:num>
  <w:num w:numId="19">
    <w:abstractNumId w:val="17"/>
  </w:num>
  <w:num w:numId="20">
    <w:abstractNumId w:val="10"/>
  </w:num>
  <w:num w:numId="21">
    <w:abstractNumId w:val="12"/>
  </w:num>
  <w:num w:numId="22">
    <w:abstractNumId w:val="22"/>
  </w:num>
  <w:num w:numId="23">
    <w:abstractNumId w:val="24"/>
  </w:num>
  <w:num w:numId="24">
    <w:abstractNumId w:val="2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4577">
      <o:colormru v:ext="edit" colors="#e41f1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C27"/>
    <w:rsid w:val="0000452E"/>
    <w:rsid w:val="000271CF"/>
    <w:rsid w:val="00031513"/>
    <w:rsid w:val="00031DD8"/>
    <w:rsid w:val="00050CD7"/>
    <w:rsid w:val="0005667C"/>
    <w:rsid w:val="000647AC"/>
    <w:rsid w:val="00085C60"/>
    <w:rsid w:val="00095410"/>
    <w:rsid w:val="000B363D"/>
    <w:rsid w:val="000B515F"/>
    <w:rsid w:val="000B636D"/>
    <w:rsid w:val="000D0C00"/>
    <w:rsid w:val="000D1E13"/>
    <w:rsid w:val="000E0C03"/>
    <w:rsid w:val="000E1621"/>
    <w:rsid w:val="000E3507"/>
    <w:rsid w:val="000E7CF1"/>
    <w:rsid w:val="000F1494"/>
    <w:rsid w:val="000F3A09"/>
    <w:rsid w:val="000F4B66"/>
    <w:rsid w:val="00101355"/>
    <w:rsid w:val="0011695D"/>
    <w:rsid w:val="00116C84"/>
    <w:rsid w:val="00121ABB"/>
    <w:rsid w:val="00134276"/>
    <w:rsid w:val="00152C67"/>
    <w:rsid w:val="001561EC"/>
    <w:rsid w:val="00171512"/>
    <w:rsid w:val="0018754E"/>
    <w:rsid w:val="001919C1"/>
    <w:rsid w:val="00193EB5"/>
    <w:rsid w:val="001A06B7"/>
    <w:rsid w:val="001A20DA"/>
    <w:rsid w:val="001A457C"/>
    <w:rsid w:val="001A6028"/>
    <w:rsid w:val="001B2F73"/>
    <w:rsid w:val="001C1379"/>
    <w:rsid w:val="001D2D5D"/>
    <w:rsid w:val="001D6DEB"/>
    <w:rsid w:val="001F5DAF"/>
    <w:rsid w:val="001F5FE2"/>
    <w:rsid w:val="00206CF0"/>
    <w:rsid w:val="00210C14"/>
    <w:rsid w:val="00221867"/>
    <w:rsid w:val="002476FE"/>
    <w:rsid w:val="00261309"/>
    <w:rsid w:val="002659A5"/>
    <w:rsid w:val="00281AF0"/>
    <w:rsid w:val="0028700C"/>
    <w:rsid w:val="00291C2F"/>
    <w:rsid w:val="002A0442"/>
    <w:rsid w:val="002A2EA3"/>
    <w:rsid w:val="002B69DC"/>
    <w:rsid w:val="002C0D67"/>
    <w:rsid w:val="002D069C"/>
    <w:rsid w:val="002F6A67"/>
    <w:rsid w:val="0030183A"/>
    <w:rsid w:val="00306036"/>
    <w:rsid w:val="0031475E"/>
    <w:rsid w:val="00330F30"/>
    <w:rsid w:val="00335172"/>
    <w:rsid w:val="003359D2"/>
    <w:rsid w:val="003436D7"/>
    <w:rsid w:val="00347165"/>
    <w:rsid w:val="003538F1"/>
    <w:rsid w:val="0035461C"/>
    <w:rsid w:val="003639A2"/>
    <w:rsid w:val="00380849"/>
    <w:rsid w:val="00396865"/>
    <w:rsid w:val="003A7CD7"/>
    <w:rsid w:val="003B5D49"/>
    <w:rsid w:val="003C7AB7"/>
    <w:rsid w:val="003C7BB8"/>
    <w:rsid w:val="003E1290"/>
    <w:rsid w:val="003E4D0C"/>
    <w:rsid w:val="003F3516"/>
    <w:rsid w:val="00413551"/>
    <w:rsid w:val="00414DE4"/>
    <w:rsid w:val="0042177B"/>
    <w:rsid w:val="004259A4"/>
    <w:rsid w:val="004268E5"/>
    <w:rsid w:val="00432D88"/>
    <w:rsid w:val="0043398D"/>
    <w:rsid w:val="00443228"/>
    <w:rsid w:val="004475E2"/>
    <w:rsid w:val="00452DC2"/>
    <w:rsid w:val="00456967"/>
    <w:rsid w:val="00461912"/>
    <w:rsid w:val="00461A86"/>
    <w:rsid w:val="004805E2"/>
    <w:rsid w:val="0049608F"/>
    <w:rsid w:val="004961BD"/>
    <w:rsid w:val="004A3992"/>
    <w:rsid w:val="004A7884"/>
    <w:rsid w:val="004B0C3B"/>
    <w:rsid w:val="004B2017"/>
    <w:rsid w:val="004B31E1"/>
    <w:rsid w:val="004C21CC"/>
    <w:rsid w:val="004D6FEC"/>
    <w:rsid w:val="00506C93"/>
    <w:rsid w:val="00513B84"/>
    <w:rsid w:val="00521A5E"/>
    <w:rsid w:val="005278CF"/>
    <w:rsid w:val="00533711"/>
    <w:rsid w:val="00536372"/>
    <w:rsid w:val="00547B2A"/>
    <w:rsid w:val="00562299"/>
    <w:rsid w:val="0056751F"/>
    <w:rsid w:val="005A20CC"/>
    <w:rsid w:val="005B0618"/>
    <w:rsid w:val="005B6D31"/>
    <w:rsid w:val="005C243E"/>
    <w:rsid w:val="005C7D4B"/>
    <w:rsid w:val="005E134F"/>
    <w:rsid w:val="005E7256"/>
    <w:rsid w:val="005F17C0"/>
    <w:rsid w:val="005F2976"/>
    <w:rsid w:val="006108E7"/>
    <w:rsid w:val="0064276F"/>
    <w:rsid w:val="00643BCA"/>
    <w:rsid w:val="0065329A"/>
    <w:rsid w:val="0066144B"/>
    <w:rsid w:val="0066334B"/>
    <w:rsid w:val="00691220"/>
    <w:rsid w:val="006B1B39"/>
    <w:rsid w:val="006B7FA1"/>
    <w:rsid w:val="006C0CE8"/>
    <w:rsid w:val="006D4C27"/>
    <w:rsid w:val="006D73A3"/>
    <w:rsid w:val="006E45AB"/>
    <w:rsid w:val="006F3717"/>
    <w:rsid w:val="006F4E98"/>
    <w:rsid w:val="00713D90"/>
    <w:rsid w:val="00720FAB"/>
    <w:rsid w:val="00721359"/>
    <w:rsid w:val="0073083C"/>
    <w:rsid w:val="007410E7"/>
    <w:rsid w:val="007749C2"/>
    <w:rsid w:val="00777923"/>
    <w:rsid w:val="007A5333"/>
    <w:rsid w:val="007B2F4F"/>
    <w:rsid w:val="007B4CB5"/>
    <w:rsid w:val="007C0A98"/>
    <w:rsid w:val="007C34EE"/>
    <w:rsid w:val="007C5D66"/>
    <w:rsid w:val="007D0292"/>
    <w:rsid w:val="007D7FE4"/>
    <w:rsid w:val="007E444E"/>
    <w:rsid w:val="007F29B4"/>
    <w:rsid w:val="007F4828"/>
    <w:rsid w:val="00825D5E"/>
    <w:rsid w:val="008441CB"/>
    <w:rsid w:val="00852E32"/>
    <w:rsid w:val="00882141"/>
    <w:rsid w:val="00882205"/>
    <w:rsid w:val="0089205F"/>
    <w:rsid w:val="00893A15"/>
    <w:rsid w:val="0089643A"/>
    <w:rsid w:val="008B67E9"/>
    <w:rsid w:val="008D278A"/>
    <w:rsid w:val="008E28B0"/>
    <w:rsid w:val="008E596D"/>
    <w:rsid w:val="00901221"/>
    <w:rsid w:val="00914DA9"/>
    <w:rsid w:val="00930D92"/>
    <w:rsid w:val="00931164"/>
    <w:rsid w:val="0093517E"/>
    <w:rsid w:val="0097195E"/>
    <w:rsid w:val="0097476C"/>
    <w:rsid w:val="00984365"/>
    <w:rsid w:val="0099590A"/>
    <w:rsid w:val="009B4344"/>
    <w:rsid w:val="009C51D4"/>
    <w:rsid w:val="009D1335"/>
    <w:rsid w:val="009E51D6"/>
    <w:rsid w:val="009F0AD2"/>
    <w:rsid w:val="009F5DB9"/>
    <w:rsid w:val="00A01FE3"/>
    <w:rsid w:val="00A052CD"/>
    <w:rsid w:val="00A137E9"/>
    <w:rsid w:val="00A13E01"/>
    <w:rsid w:val="00A2079A"/>
    <w:rsid w:val="00A27022"/>
    <w:rsid w:val="00A32326"/>
    <w:rsid w:val="00A33F85"/>
    <w:rsid w:val="00A36621"/>
    <w:rsid w:val="00A5356A"/>
    <w:rsid w:val="00A55FF2"/>
    <w:rsid w:val="00A76AFC"/>
    <w:rsid w:val="00A840B8"/>
    <w:rsid w:val="00A84E17"/>
    <w:rsid w:val="00A93E25"/>
    <w:rsid w:val="00AA0A89"/>
    <w:rsid w:val="00AA7E54"/>
    <w:rsid w:val="00AB3BF4"/>
    <w:rsid w:val="00AB51EF"/>
    <w:rsid w:val="00AC5519"/>
    <w:rsid w:val="00AC6B87"/>
    <w:rsid w:val="00AD3EC4"/>
    <w:rsid w:val="00AE4E67"/>
    <w:rsid w:val="00AF61B8"/>
    <w:rsid w:val="00B016F5"/>
    <w:rsid w:val="00B045DA"/>
    <w:rsid w:val="00B26624"/>
    <w:rsid w:val="00B30B64"/>
    <w:rsid w:val="00B37570"/>
    <w:rsid w:val="00B406AF"/>
    <w:rsid w:val="00B40BEC"/>
    <w:rsid w:val="00B4143A"/>
    <w:rsid w:val="00B477BC"/>
    <w:rsid w:val="00B645AB"/>
    <w:rsid w:val="00B6600D"/>
    <w:rsid w:val="00B81245"/>
    <w:rsid w:val="00B83BB4"/>
    <w:rsid w:val="00B91ABF"/>
    <w:rsid w:val="00BA32F6"/>
    <w:rsid w:val="00BA3B10"/>
    <w:rsid w:val="00BA4D1F"/>
    <w:rsid w:val="00BA5DA5"/>
    <w:rsid w:val="00BC050C"/>
    <w:rsid w:val="00BC24E6"/>
    <w:rsid w:val="00BC6D91"/>
    <w:rsid w:val="00BD7312"/>
    <w:rsid w:val="00BF22D0"/>
    <w:rsid w:val="00BF50D0"/>
    <w:rsid w:val="00C10D7D"/>
    <w:rsid w:val="00C13D9A"/>
    <w:rsid w:val="00C31B4D"/>
    <w:rsid w:val="00C351FF"/>
    <w:rsid w:val="00C4061D"/>
    <w:rsid w:val="00C40727"/>
    <w:rsid w:val="00C46786"/>
    <w:rsid w:val="00C47EE3"/>
    <w:rsid w:val="00C54EFE"/>
    <w:rsid w:val="00C56207"/>
    <w:rsid w:val="00C642D7"/>
    <w:rsid w:val="00C6597C"/>
    <w:rsid w:val="00C77DBA"/>
    <w:rsid w:val="00C87241"/>
    <w:rsid w:val="00C874B1"/>
    <w:rsid w:val="00C95D0A"/>
    <w:rsid w:val="00CA4DD4"/>
    <w:rsid w:val="00CB76E9"/>
    <w:rsid w:val="00CC0BA3"/>
    <w:rsid w:val="00CC3738"/>
    <w:rsid w:val="00CD3200"/>
    <w:rsid w:val="00CD3F2C"/>
    <w:rsid w:val="00CE05AD"/>
    <w:rsid w:val="00D11B22"/>
    <w:rsid w:val="00D154A7"/>
    <w:rsid w:val="00D16EB5"/>
    <w:rsid w:val="00D26A66"/>
    <w:rsid w:val="00D33F4C"/>
    <w:rsid w:val="00D35133"/>
    <w:rsid w:val="00D44D31"/>
    <w:rsid w:val="00D51785"/>
    <w:rsid w:val="00D7290A"/>
    <w:rsid w:val="00D73DCF"/>
    <w:rsid w:val="00D73ED4"/>
    <w:rsid w:val="00D81967"/>
    <w:rsid w:val="00D84760"/>
    <w:rsid w:val="00D95A91"/>
    <w:rsid w:val="00D967D0"/>
    <w:rsid w:val="00DA1724"/>
    <w:rsid w:val="00DB36A0"/>
    <w:rsid w:val="00DC201A"/>
    <w:rsid w:val="00DC2CC3"/>
    <w:rsid w:val="00DC4604"/>
    <w:rsid w:val="00DC7445"/>
    <w:rsid w:val="00DF46E0"/>
    <w:rsid w:val="00E03EDF"/>
    <w:rsid w:val="00E100A8"/>
    <w:rsid w:val="00E2557F"/>
    <w:rsid w:val="00E32737"/>
    <w:rsid w:val="00E5350E"/>
    <w:rsid w:val="00E70FA3"/>
    <w:rsid w:val="00E80321"/>
    <w:rsid w:val="00E813BF"/>
    <w:rsid w:val="00E83C54"/>
    <w:rsid w:val="00E84F29"/>
    <w:rsid w:val="00E9559B"/>
    <w:rsid w:val="00EA156A"/>
    <w:rsid w:val="00EA791E"/>
    <w:rsid w:val="00EB20B0"/>
    <w:rsid w:val="00EC06BA"/>
    <w:rsid w:val="00EC63AF"/>
    <w:rsid w:val="00EC7C42"/>
    <w:rsid w:val="00F01301"/>
    <w:rsid w:val="00F402B1"/>
    <w:rsid w:val="00F4041A"/>
    <w:rsid w:val="00F44492"/>
    <w:rsid w:val="00F474E9"/>
    <w:rsid w:val="00F55AC0"/>
    <w:rsid w:val="00F627D1"/>
    <w:rsid w:val="00F6309E"/>
    <w:rsid w:val="00F70EEC"/>
    <w:rsid w:val="00F8314E"/>
    <w:rsid w:val="00F84D94"/>
    <w:rsid w:val="00F94D1D"/>
    <w:rsid w:val="00FA142C"/>
    <w:rsid w:val="00FA4384"/>
    <w:rsid w:val="00FA57EB"/>
    <w:rsid w:val="00FA6E5E"/>
    <w:rsid w:val="00FB2706"/>
    <w:rsid w:val="00FC11B0"/>
    <w:rsid w:val="00FD256B"/>
    <w:rsid w:val="00FD5057"/>
    <w:rsid w:val="00FE1EB7"/>
    <w:rsid w:val="00FE33E0"/>
    <w:rsid w:val="00FE6908"/>
    <w:rsid w:val="00FF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Mapa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22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lista21">
    <w:name w:val="Średnia lista 2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11">
    <w:name w:val="Średnia siatka 11"/>
    <w:basedOn w:val="Standardowy"/>
    <w:uiPriority w:val="67"/>
    <w:semiHidden/>
    <w:unhideWhenUsed/>
    <w:rsid w:val="00F70E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redniasiatka21">
    <w:name w:val="Średnia siatka 2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  <w:style w:type="paragraph" w:customStyle="1" w:styleId="bodytext">
    <w:name w:val="bodytext"/>
    <w:basedOn w:val="Normalny"/>
    <w:rsid w:val="005E134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0271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Mapa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22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lista21">
    <w:name w:val="Średnia lista 2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11">
    <w:name w:val="Średnia siatka 11"/>
    <w:basedOn w:val="Standardowy"/>
    <w:uiPriority w:val="67"/>
    <w:semiHidden/>
    <w:unhideWhenUsed/>
    <w:rsid w:val="00F70E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redniasiatka21">
    <w:name w:val="Średnia siatka 2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  <w:style w:type="paragraph" w:customStyle="1" w:styleId="bodytext">
    <w:name w:val="bodytext"/>
    <w:basedOn w:val="Normalny"/>
    <w:rsid w:val="005E134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027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chal_kubajek@carrefour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orota.strosznajder@henkel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henkel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henkel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50ABB-69D4-49D5-B22B-017100DDD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52</TotalTime>
  <Pages>3</Pages>
  <Words>820</Words>
  <Characters>5568</Characters>
  <Application>Microsoft Office Word</Application>
  <DocSecurity>0</DocSecurity>
  <Lines>46</Lines>
  <Paragraphs>12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Brief - Henkel</vt:lpstr>
      <vt:lpstr>Brief - Henkel</vt:lpstr>
      <vt:lpstr>Brief - Henkel</vt:lpstr>
    </vt:vector>
  </TitlesOfParts>
  <Company>Henkel AG &amp; Co. KGaA</Company>
  <LinksUpToDate>false</LinksUpToDate>
  <CharactersWithSpaces>6376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SBM</dc:creator>
  <cp:keywords>Brief Vorlage Henkel</cp:keywords>
  <cp:lastModifiedBy>Aleksandra Gołda</cp:lastModifiedBy>
  <cp:revision>9</cp:revision>
  <cp:lastPrinted>2017-09-08T07:58:00Z</cp:lastPrinted>
  <dcterms:created xsi:type="dcterms:W3CDTF">2017-09-07T10:02:00Z</dcterms:created>
  <dcterms:modified xsi:type="dcterms:W3CDTF">2017-09-08T08:05:00Z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